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53431682"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78137B">
        <w:rPr>
          <w:b w:val="0"/>
          <w:sz w:val="24"/>
          <w:szCs w:val="24"/>
          <w:u w:val="single"/>
        </w:rPr>
        <w:t>12</w:t>
      </w:r>
      <w:r w:rsidR="00D45DBB" w:rsidRPr="00BA7F0C">
        <w:rPr>
          <w:b w:val="0"/>
          <w:sz w:val="24"/>
          <w:szCs w:val="24"/>
          <w:u w:val="single"/>
        </w:rPr>
        <w:t xml:space="preserve">» </w:t>
      </w:r>
      <w:r w:rsidR="0078137B">
        <w:rPr>
          <w:b w:val="0"/>
          <w:sz w:val="24"/>
          <w:szCs w:val="24"/>
          <w:u w:val="single"/>
        </w:rPr>
        <w:t>апреля</w:t>
      </w:r>
      <w:r w:rsidR="005E5306" w:rsidRPr="00BA7F0C">
        <w:rPr>
          <w:b w:val="0"/>
          <w:sz w:val="24"/>
          <w:szCs w:val="24"/>
          <w:u w:val="single"/>
        </w:rPr>
        <w:t xml:space="preserve"> </w:t>
      </w:r>
      <w:r w:rsidR="00D45DBB" w:rsidRPr="00BA7F0C">
        <w:rPr>
          <w:b w:val="0"/>
          <w:sz w:val="24"/>
          <w:szCs w:val="24"/>
          <w:u w:val="single"/>
        </w:rPr>
        <w:t>201</w:t>
      </w:r>
      <w:r w:rsidR="00C95242">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051058" w:rsidRDefault="0078137B" w:rsidP="00816454">
      <w:pPr>
        <w:spacing w:after="0" w:line="240" w:lineRule="auto"/>
        <w:ind w:left="-567"/>
        <w:rPr>
          <w:rFonts w:ascii="Times New Roman" w:eastAsia="Times New Roman" w:hAnsi="Times New Roman" w:cs="Times New Roman"/>
          <w:b/>
          <w:snapToGrid w:val="0"/>
        </w:rPr>
      </w:pPr>
      <w:r w:rsidRPr="0078137B">
        <w:rPr>
          <w:rFonts w:ascii="Times New Roman" w:eastAsia="Times New Roman" w:hAnsi="Times New Roman" w:cs="Times New Roman"/>
          <w:b/>
          <w:snapToGrid w:val="0"/>
        </w:rPr>
        <w:t>выполнение: «СМР распределительной подстанции 20кВ и кабельных линий КЛ-20кВ» по адресу: г. Москва, СЗАО, внутригородское муниципальное образование Митино, вблизи села Рождествено.</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78137B">
        <w:rPr>
          <w:rFonts w:ascii="Times New Roman" w:hAnsi="Times New Roman"/>
          <w:sz w:val="24"/>
          <w:szCs w:val="24"/>
          <w:lang w:eastAsia="ru-RU"/>
        </w:rPr>
        <w:t>36</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C95242">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1D4587" w:rsidRDefault="001D4587"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C95242" w:rsidRDefault="00C95242" w:rsidP="00D45DBB">
      <w:pPr>
        <w:jc w:val="center"/>
        <w:rPr>
          <w:rFonts w:ascii="Times New Roman" w:hAnsi="Times New Roman"/>
          <w:sz w:val="24"/>
          <w:szCs w:val="24"/>
          <w:lang w:eastAsia="ru-RU"/>
        </w:rPr>
      </w:pPr>
    </w:p>
    <w:p w:rsidR="0078137B" w:rsidRDefault="0078137B" w:rsidP="00D45DBB">
      <w:pPr>
        <w:jc w:val="center"/>
        <w:rPr>
          <w:rFonts w:ascii="Times New Roman" w:hAnsi="Times New Roman"/>
          <w:sz w:val="24"/>
          <w:szCs w:val="24"/>
          <w:lang w:eastAsia="ru-RU"/>
        </w:rPr>
      </w:pPr>
    </w:p>
    <w:p w:rsidR="0078137B" w:rsidRDefault="0078137B" w:rsidP="00D45DBB">
      <w:pPr>
        <w:jc w:val="center"/>
        <w:rPr>
          <w:rFonts w:ascii="Times New Roman" w:hAnsi="Times New Roman"/>
          <w:sz w:val="24"/>
          <w:szCs w:val="24"/>
          <w:lang w:eastAsia="ru-RU"/>
        </w:rPr>
      </w:pPr>
    </w:p>
    <w:p w:rsidR="0078137B" w:rsidRDefault="0078137B" w:rsidP="00D45DBB">
      <w:pPr>
        <w:jc w:val="center"/>
        <w:rPr>
          <w:rFonts w:ascii="Times New Roman" w:hAnsi="Times New Roman"/>
          <w:sz w:val="24"/>
          <w:szCs w:val="24"/>
          <w:lang w:eastAsia="ru-RU"/>
        </w:rPr>
      </w:pPr>
    </w:p>
    <w:p w:rsidR="0078137B" w:rsidRPr="00BA7F0C" w:rsidRDefault="0078137B"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C95242">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3F62A7">
      <w:pPr>
        <w:pStyle w:val="3"/>
        <w:numPr>
          <w:ilvl w:val="1"/>
          <w:numId w:val="3"/>
        </w:numPr>
        <w:spacing w:line="240" w:lineRule="auto"/>
        <w:ind w:left="567" w:hanging="567"/>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051058" w:rsidRDefault="0078137B" w:rsidP="003F62A7">
      <w:pPr>
        <w:pStyle w:val="3"/>
        <w:numPr>
          <w:ilvl w:val="0"/>
          <w:numId w:val="0"/>
        </w:numPr>
        <w:spacing w:line="240" w:lineRule="auto"/>
        <w:ind w:left="567" w:hanging="567"/>
        <w:rPr>
          <w:b/>
          <w:sz w:val="24"/>
          <w:szCs w:val="24"/>
        </w:rPr>
      </w:pPr>
      <w:r w:rsidRPr="0078137B">
        <w:rPr>
          <w:b/>
          <w:sz w:val="24"/>
          <w:szCs w:val="24"/>
        </w:rPr>
        <w:t xml:space="preserve">выполнение: «СМР распределительной подстанции 20кВ и кабельных линий КЛ-20кВ» по адресу: г. Москва, СЗАО, внутригородское муниципальное образование </w:t>
      </w:r>
      <w:r>
        <w:rPr>
          <w:b/>
          <w:sz w:val="24"/>
          <w:szCs w:val="24"/>
        </w:rPr>
        <w:t>Митино, вблизи села Рождествено</w:t>
      </w:r>
    </w:p>
    <w:p w:rsidR="003B33FA" w:rsidRPr="00BA7F0C" w:rsidRDefault="003B33FA" w:rsidP="003F62A7">
      <w:pPr>
        <w:pStyle w:val="3"/>
        <w:numPr>
          <w:ilvl w:val="0"/>
          <w:numId w:val="0"/>
        </w:numPr>
        <w:spacing w:line="240" w:lineRule="auto"/>
        <w:ind w:left="567" w:hanging="567"/>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F62A7">
      <w:pPr>
        <w:pStyle w:val="3"/>
        <w:numPr>
          <w:ilvl w:val="0"/>
          <w:numId w:val="0"/>
        </w:numPr>
        <w:spacing w:line="240" w:lineRule="auto"/>
        <w:ind w:left="567" w:hanging="567"/>
        <w:rPr>
          <w:bCs/>
          <w:sz w:val="24"/>
          <w:szCs w:val="24"/>
        </w:rPr>
      </w:pPr>
    </w:p>
    <w:p w:rsidR="003B33FA" w:rsidRPr="00BA7F0C" w:rsidRDefault="003B33FA" w:rsidP="003F62A7">
      <w:pPr>
        <w:pStyle w:val="3"/>
        <w:numPr>
          <w:ilvl w:val="2"/>
          <w:numId w:val="3"/>
        </w:numPr>
        <w:spacing w:line="240" w:lineRule="auto"/>
        <w:ind w:left="567" w:hanging="567"/>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F62A7">
      <w:pPr>
        <w:pStyle w:val="3"/>
        <w:numPr>
          <w:ilvl w:val="0"/>
          <w:numId w:val="0"/>
        </w:numPr>
        <w:spacing w:line="240" w:lineRule="auto"/>
        <w:ind w:left="567" w:hanging="567"/>
        <w:rPr>
          <w:sz w:val="24"/>
          <w:szCs w:val="24"/>
        </w:rPr>
      </w:pPr>
    </w:p>
    <w:p w:rsidR="00E41CE8" w:rsidRPr="00BA7F0C" w:rsidRDefault="003B33FA" w:rsidP="003F62A7">
      <w:pPr>
        <w:pStyle w:val="3"/>
        <w:numPr>
          <w:ilvl w:val="0"/>
          <w:numId w:val="0"/>
        </w:numPr>
        <w:spacing w:line="240" w:lineRule="auto"/>
        <w:ind w:left="567" w:hanging="567"/>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F62A7">
      <w:pPr>
        <w:pStyle w:val="3"/>
        <w:numPr>
          <w:ilvl w:val="0"/>
          <w:numId w:val="0"/>
        </w:numPr>
        <w:spacing w:line="240" w:lineRule="auto"/>
        <w:ind w:left="567" w:hanging="567"/>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3F62A7">
      <w:pPr>
        <w:pStyle w:val="3"/>
        <w:numPr>
          <w:ilvl w:val="0"/>
          <w:numId w:val="0"/>
        </w:numPr>
        <w:spacing w:line="240" w:lineRule="auto"/>
        <w:ind w:left="567" w:hanging="567"/>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3F62A7">
      <w:pPr>
        <w:pStyle w:val="3"/>
        <w:numPr>
          <w:ilvl w:val="0"/>
          <w:numId w:val="0"/>
        </w:numPr>
        <w:spacing w:line="240" w:lineRule="auto"/>
        <w:ind w:left="567" w:hanging="567"/>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3F62A7">
      <w:pPr>
        <w:pStyle w:val="3"/>
        <w:numPr>
          <w:ilvl w:val="0"/>
          <w:numId w:val="0"/>
        </w:numPr>
        <w:spacing w:line="240" w:lineRule="auto"/>
        <w:ind w:left="567" w:hanging="567"/>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F62A7">
      <w:pPr>
        <w:pStyle w:val="3"/>
        <w:numPr>
          <w:ilvl w:val="0"/>
          <w:numId w:val="0"/>
        </w:numPr>
        <w:spacing w:line="240" w:lineRule="auto"/>
        <w:ind w:left="567" w:hanging="567"/>
        <w:rPr>
          <w:bCs/>
          <w:sz w:val="24"/>
          <w:szCs w:val="24"/>
        </w:rPr>
      </w:pPr>
    </w:p>
    <w:p w:rsidR="003B33FA" w:rsidRPr="00BA7F0C" w:rsidRDefault="003B33FA" w:rsidP="003F62A7">
      <w:pPr>
        <w:pStyle w:val="3"/>
        <w:numPr>
          <w:ilvl w:val="2"/>
          <w:numId w:val="3"/>
        </w:numPr>
        <w:spacing w:line="240" w:lineRule="auto"/>
        <w:ind w:left="567" w:hanging="567"/>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F62A7">
      <w:pPr>
        <w:pStyle w:val="ac"/>
        <w:ind w:left="567" w:hanging="567"/>
        <w:rPr>
          <w:bCs/>
          <w:sz w:val="24"/>
          <w:szCs w:val="24"/>
        </w:rPr>
      </w:pPr>
    </w:p>
    <w:p w:rsidR="003B33FA" w:rsidRPr="00BA7F0C" w:rsidRDefault="003B33FA" w:rsidP="003F62A7">
      <w:pPr>
        <w:pStyle w:val="3"/>
        <w:numPr>
          <w:ilvl w:val="2"/>
          <w:numId w:val="3"/>
        </w:numPr>
        <w:spacing w:line="240" w:lineRule="auto"/>
        <w:ind w:left="567" w:hanging="567"/>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F62A7">
      <w:pPr>
        <w:pStyle w:val="ac"/>
        <w:ind w:left="567" w:hanging="567"/>
        <w:rPr>
          <w:bCs/>
          <w:sz w:val="24"/>
          <w:szCs w:val="24"/>
        </w:rPr>
      </w:pPr>
    </w:p>
    <w:p w:rsidR="003B33FA" w:rsidRPr="00BA7F0C" w:rsidRDefault="003B13EB" w:rsidP="003F62A7">
      <w:pPr>
        <w:pStyle w:val="3"/>
        <w:numPr>
          <w:ilvl w:val="2"/>
          <w:numId w:val="3"/>
        </w:numPr>
        <w:spacing w:line="240" w:lineRule="auto"/>
        <w:ind w:left="567" w:hanging="567"/>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F62A7">
      <w:pPr>
        <w:pStyle w:val="ac"/>
        <w:ind w:left="567" w:hanging="567"/>
        <w:rPr>
          <w:bCs/>
          <w:sz w:val="24"/>
          <w:szCs w:val="24"/>
        </w:rPr>
      </w:pPr>
    </w:p>
    <w:p w:rsidR="003B33FA" w:rsidRPr="00BA7F0C" w:rsidRDefault="00E41CE8" w:rsidP="003F62A7">
      <w:pPr>
        <w:pStyle w:val="3"/>
        <w:numPr>
          <w:ilvl w:val="2"/>
          <w:numId w:val="3"/>
        </w:numPr>
        <w:spacing w:line="240" w:lineRule="auto"/>
        <w:ind w:left="567" w:hanging="567"/>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3F62A7">
      <w:pPr>
        <w:pStyle w:val="ac"/>
        <w:ind w:left="567" w:hanging="567"/>
        <w:rPr>
          <w:bCs/>
          <w:sz w:val="24"/>
          <w:szCs w:val="24"/>
        </w:rPr>
      </w:pPr>
    </w:p>
    <w:p w:rsidR="00B97DC7" w:rsidRPr="00BA7F0C" w:rsidRDefault="00B97DC7" w:rsidP="003F62A7">
      <w:pPr>
        <w:pStyle w:val="3"/>
        <w:numPr>
          <w:ilvl w:val="2"/>
          <w:numId w:val="3"/>
        </w:numPr>
        <w:spacing w:line="240" w:lineRule="auto"/>
        <w:ind w:left="567" w:hanging="567"/>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F62A7">
      <w:pPr>
        <w:pStyle w:val="3"/>
        <w:numPr>
          <w:ilvl w:val="0"/>
          <w:numId w:val="0"/>
        </w:numPr>
        <w:spacing w:line="240" w:lineRule="auto"/>
        <w:ind w:left="567" w:hanging="567"/>
        <w:rPr>
          <w:bCs/>
          <w:sz w:val="24"/>
          <w:szCs w:val="24"/>
        </w:rPr>
      </w:pPr>
    </w:p>
    <w:p w:rsidR="003B33FA" w:rsidRPr="00BA7F0C" w:rsidRDefault="003B33FA" w:rsidP="003F62A7">
      <w:pPr>
        <w:pStyle w:val="3"/>
        <w:numPr>
          <w:ilvl w:val="0"/>
          <w:numId w:val="3"/>
        </w:numPr>
        <w:spacing w:line="240" w:lineRule="auto"/>
        <w:ind w:left="567" w:hanging="567"/>
        <w:rPr>
          <w:b/>
          <w:sz w:val="24"/>
          <w:szCs w:val="24"/>
        </w:rPr>
      </w:pPr>
      <w:r w:rsidRPr="00BA7F0C">
        <w:rPr>
          <w:b/>
          <w:sz w:val="24"/>
          <w:szCs w:val="24"/>
        </w:rPr>
        <w:t xml:space="preserve">Общие положения. </w:t>
      </w:r>
    </w:p>
    <w:p w:rsidR="000C1F8C" w:rsidRPr="00BA7F0C" w:rsidRDefault="000C1F8C" w:rsidP="003F62A7">
      <w:pPr>
        <w:pStyle w:val="3"/>
        <w:numPr>
          <w:ilvl w:val="0"/>
          <w:numId w:val="0"/>
        </w:numPr>
        <w:spacing w:line="240" w:lineRule="auto"/>
        <w:ind w:left="567" w:hanging="567"/>
        <w:rPr>
          <w:rStyle w:val="rvts31452"/>
          <w:sz w:val="24"/>
          <w:szCs w:val="24"/>
        </w:rPr>
      </w:pPr>
      <w:r w:rsidRPr="00BA7F0C">
        <w:rPr>
          <w:rStyle w:val="rvts31452"/>
          <w:sz w:val="24"/>
          <w:szCs w:val="24"/>
        </w:rPr>
        <w:t xml:space="preserve">                                              </w:t>
      </w:r>
    </w:p>
    <w:p w:rsidR="004800ED" w:rsidRPr="004800ED" w:rsidRDefault="00AA1E67" w:rsidP="003F62A7">
      <w:pPr>
        <w:pStyle w:val="3"/>
        <w:numPr>
          <w:ilvl w:val="1"/>
          <w:numId w:val="3"/>
        </w:numPr>
        <w:spacing w:line="240" w:lineRule="auto"/>
        <w:ind w:left="567" w:hanging="567"/>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1B4082">
        <w:rPr>
          <w:b/>
        </w:rPr>
        <w:t xml:space="preserve"> </w:t>
      </w:r>
    </w:p>
    <w:p w:rsidR="00051058" w:rsidRDefault="0078137B" w:rsidP="00FD355E">
      <w:pPr>
        <w:pStyle w:val="3"/>
        <w:numPr>
          <w:ilvl w:val="0"/>
          <w:numId w:val="0"/>
        </w:numPr>
        <w:spacing w:line="240" w:lineRule="auto"/>
        <w:ind w:left="567"/>
        <w:rPr>
          <w:b/>
          <w:sz w:val="24"/>
          <w:szCs w:val="24"/>
        </w:rPr>
      </w:pPr>
      <w:r w:rsidRPr="0078137B">
        <w:rPr>
          <w:b/>
          <w:sz w:val="24"/>
          <w:szCs w:val="24"/>
        </w:rPr>
        <w:t xml:space="preserve">выполнение: «СМР распределительной подстанции 20кВ и кабельных линий КЛ-20кВ» по адресу: г. Москва, СЗАО, внутригородское муниципальное образование </w:t>
      </w:r>
      <w:r>
        <w:rPr>
          <w:b/>
          <w:sz w:val="24"/>
          <w:szCs w:val="24"/>
        </w:rPr>
        <w:t>Митино, вблизи села Рождествено</w:t>
      </w:r>
    </w:p>
    <w:p w:rsidR="008B425C" w:rsidRDefault="008B425C" w:rsidP="003F62A7">
      <w:pPr>
        <w:pStyle w:val="3"/>
        <w:numPr>
          <w:ilvl w:val="0"/>
          <w:numId w:val="0"/>
        </w:numPr>
        <w:spacing w:line="240" w:lineRule="auto"/>
        <w:ind w:left="567" w:hanging="567"/>
        <w:rPr>
          <w:b/>
          <w:sz w:val="24"/>
          <w:szCs w:val="24"/>
        </w:rPr>
      </w:pPr>
    </w:p>
    <w:p w:rsidR="000E3552" w:rsidRPr="00BA7F0C" w:rsidRDefault="000E3552" w:rsidP="003F62A7">
      <w:pPr>
        <w:pStyle w:val="3"/>
        <w:numPr>
          <w:ilvl w:val="1"/>
          <w:numId w:val="3"/>
        </w:numPr>
        <w:spacing w:line="240" w:lineRule="auto"/>
        <w:ind w:left="567" w:hanging="567"/>
        <w:rPr>
          <w:sz w:val="24"/>
          <w:szCs w:val="24"/>
        </w:rPr>
      </w:pPr>
      <w:r w:rsidRPr="00BA7F0C">
        <w:rPr>
          <w:sz w:val="24"/>
          <w:szCs w:val="24"/>
        </w:rPr>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3F62A7">
      <w:pPr>
        <w:pStyle w:val="3"/>
        <w:numPr>
          <w:ilvl w:val="0"/>
          <w:numId w:val="0"/>
        </w:numPr>
        <w:spacing w:line="240" w:lineRule="auto"/>
        <w:ind w:left="567" w:hanging="567"/>
        <w:rPr>
          <w:sz w:val="24"/>
          <w:szCs w:val="24"/>
        </w:rPr>
      </w:pPr>
    </w:p>
    <w:p w:rsidR="009D2758" w:rsidRPr="00BA7F0C" w:rsidRDefault="009D2758" w:rsidP="003F62A7">
      <w:pPr>
        <w:pStyle w:val="3"/>
        <w:numPr>
          <w:ilvl w:val="1"/>
          <w:numId w:val="3"/>
        </w:numPr>
        <w:spacing w:line="240" w:lineRule="auto"/>
        <w:ind w:left="567" w:hanging="567"/>
        <w:rPr>
          <w:rStyle w:val="rvts31451"/>
          <w:sz w:val="24"/>
          <w:szCs w:val="24"/>
        </w:rPr>
      </w:pPr>
      <w:r w:rsidRPr="00BA7F0C">
        <w:rPr>
          <w:rStyle w:val="rvts31451"/>
          <w:sz w:val="24"/>
          <w:szCs w:val="24"/>
        </w:rPr>
        <w:lastRenderedPageBreak/>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3F62A7">
      <w:pPr>
        <w:pStyle w:val="3"/>
        <w:numPr>
          <w:ilvl w:val="0"/>
          <w:numId w:val="0"/>
        </w:numPr>
        <w:spacing w:line="240" w:lineRule="auto"/>
        <w:ind w:left="567" w:hanging="567"/>
        <w:rPr>
          <w:rStyle w:val="rvts31451"/>
          <w:sz w:val="24"/>
          <w:szCs w:val="24"/>
        </w:rPr>
      </w:pPr>
    </w:p>
    <w:p w:rsidR="001512D9" w:rsidRPr="00BA7F0C" w:rsidRDefault="000C1F8C" w:rsidP="003F62A7">
      <w:pPr>
        <w:pStyle w:val="3"/>
        <w:numPr>
          <w:ilvl w:val="0"/>
          <w:numId w:val="3"/>
        </w:numPr>
        <w:spacing w:line="240" w:lineRule="auto"/>
        <w:ind w:left="567" w:hanging="567"/>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3F62A7">
      <w:pPr>
        <w:pStyle w:val="3"/>
        <w:numPr>
          <w:ilvl w:val="0"/>
          <w:numId w:val="0"/>
        </w:numPr>
        <w:spacing w:line="240" w:lineRule="auto"/>
        <w:ind w:left="567" w:hanging="567"/>
        <w:rPr>
          <w:snapToGrid/>
          <w:sz w:val="24"/>
          <w:szCs w:val="24"/>
        </w:rPr>
      </w:pPr>
    </w:p>
    <w:p w:rsidR="001B4082" w:rsidRPr="001B4082" w:rsidRDefault="005F6A2F" w:rsidP="003F62A7">
      <w:pPr>
        <w:pStyle w:val="3"/>
        <w:numPr>
          <w:ilvl w:val="1"/>
          <w:numId w:val="3"/>
        </w:numPr>
        <w:spacing w:line="240" w:lineRule="auto"/>
        <w:ind w:left="567" w:hanging="567"/>
        <w:rPr>
          <w:sz w:val="24"/>
          <w:szCs w:val="24"/>
        </w:rPr>
      </w:pPr>
      <w:r w:rsidRPr="00BA7F0C">
        <w:rPr>
          <w:sz w:val="24"/>
          <w:szCs w:val="24"/>
        </w:rPr>
        <w:t xml:space="preserve">Предметом </w:t>
      </w:r>
      <w:r w:rsidR="009252C6" w:rsidRPr="00BA7F0C">
        <w:rPr>
          <w:sz w:val="24"/>
          <w:szCs w:val="24"/>
        </w:rPr>
        <w:t xml:space="preserve">запроса </w:t>
      </w:r>
      <w:r w:rsidR="00896E7A" w:rsidRPr="00BA7F0C">
        <w:rPr>
          <w:sz w:val="24"/>
          <w:szCs w:val="24"/>
        </w:rPr>
        <w:t>цен</w:t>
      </w:r>
      <w:r w:rsidRPr="00BA7F0C">
        <w:rPr>
          <w:sz w:val="24"/>
          <w:szCs w:val="24"/>
        </w:rPr>
        <w:t xml:space="preserve"> </w:t>
      </w:r>
      <w:r w:rsidR="00693E14" w:rsidRPr="00BA7F0C">
        <w:rPr>
          <w:bCs/>
          <w:sz w:val="24"/>
          <w:szCs w:val="24"/>
        </w:rPr>
        <w:t xml:space="preserve">на </w:t>
      </w:r>
      <w:r w:rsidR="00693E14" w:rsidRPr="00BA7F0C">
        <w:rPr>
          <w:sz w:val="24"/>
          <w:szCs w:val="24"/>
        </w:rPr>
        <w:t xml:space="preserve">право заключения </w:t>
      </w:r>
      <w:r w:rsidR="00BC060D" w:rsidRPr="00BA7F0C">
        <w:rPr>
          <w:sz w:val="24"/>
          <w:szCs w:val="24"/>
        </w:rPr>
        <w:t>договор</w:t>
      </w:r>
      <w:r w:rsidR="00B97DC7" w:rsidRPr="00BA7F0C">
        <w:rPr>
          <w:sz w:val="24"/>
          <w:szCs w:val="24"/>
        </w:rPr>
        <w:t>ов</w:t>
      </w:r>
      <w:r w:rsidR="00A85390" w:rsidRPr="00BA7F0C">
        <w:rPr>
          <w:bCs/>
          <w:sz w:val="24"/>
          <w:szCs w:val="24"/>
        </w:rPr>
        <w:t>:</w:t>
      </w:r>
    </w:p>
    <w:p w:rsidR="00F90F7C" w:rsidRDefault="0078137B" w:rsidP="00FD355E">
      <w:pPr>
        <w:pStyle w:val="3"/>
        <w:numPr>
          <w:ilvl w:val="0"/>
          <w:numId w:val="0"/>
        </w:numPr>
        <w:tabs>
          <w:tab w:val="left" w:pos="851"/>
        </w:tabs>
        <w:spacing w:line="240" w:lineRule="auto"/>
        <w:ind w:left="567"/>
        <w:jc w:val="left"/>
        <w:rPr>
          <w:b/>
          <w:sz w:val="24"/>
          <w:szCs w:val="24"/>
        </w:rPr>
      </w:pPr>
      <w:r w:rsidRPr="0078137B">
        <w:rPr>
          <w:b/>
          <w:sz w:val="24"/>
          <w:szCs w:val="24"/>
        </w:rPr>
        <w:t xml:space="preserve">выполнение: «СМР распределительной подстанции 20кВ и кабельных линий КЛ-20кВ» по адресу: г. Москва, СЗАО, внутригородское муниципальное образование </w:t>
      </w:r>
      <w:r>
        <w:rPr>
          <w:b/>
          <w:sz w:val="24"/>
          <w:szCs w:val="24"/>
        </w:rPr>
        <w:t>Митино, вблизи села Рождествено</w:t>
      </w:r>
      <w:r w:rsidR="00DF55B6">
        <w:rPr>
          <w:b/>
          <w:sz w:val="24"/>
          <w:szCs w:val="24"/>
        </w:rPr>
        <w:t xml:space="preserve"> </w:t>
      </w:r>
    </w:p>
    <w:p w:rsidR="00D445D0" w:rsidRPr="00BA7F0C" w:rsidRDefault="00D445D0" w:rsidP="003F62A7">
      <w:pPr>
        <w:pStyle w:val="3"/>
        <w:numPr>
          <w:ilvl w:val="0"/>
          <w:numId w:val="0"/>
        </w:numPr>
        <w:spacing w:line="240" w:lineRule="auto"/>
        <w:ind w:left="567" w:hanging="567"/>
        <w:rPr>
          <w:sz w:val="24"/>
          <w:szCs w:val="24"/>
        </w:rPr>
      </w:pPr>
    </w:p>
    <w:p w:rsidR="00AF0849" w:rsidRPr="00BA7F0C" w:rsidRDefault="00E41CE8" w:rsidP="003F62A7">
      <w:pPr>
        <w:pStyle w:val="3"/>
        <w:numPr>
          <w:ilvl w:val="0"/>
          <w:numId w:val="3"/>
        </w:numPr>
        <w:spacing w:line="240" w:lineRule="auto"/>
        <w:ind w:left="567" w:hanging="567"/>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3F62A7">
      <w:pPr>
        <w:pStyle w:val="a8"/>
        <w:spacing w:before="0" w:line="240" w:lineRule="auto"/>
        <w:ind w:left="567" w:hanging="567"/>
        <w:rPr>
          <w:sz w:val="24"/>
        </w:rPr>
      </w:pPr>
    </w:p>
    <w:p w:rsidR="00183879" w:rsidRPr="00BA7F0C" w:rsidRDefault="00183879" w:rsidP="003F62A7">
      <w:pPr>
        <w:pStyle w:val="3"/>
        <w:numPr>
          <w:ilvl w:val="1"/>
          <w:numId w:val="3"/>
        </w:numPr>
        <w:spacing w:line="240" w:lineRule="auto"/>
        <w:ind w:left="567" w:hanging="567"/>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3F62A7">
      <w:pPr>
        <w:pStyle w:val="3"/>
        <w:numPr>
          <w:ilvl w:val="0"/>
          <w:numId w:val="0"/>
        </w:numPr>
        <w:spacing w:line="240" w:lineRule="auto"/>
        <w:ind w:left="567" w:hanging="567"/>
        <w:rPr>
          <w:sz w:val="24"/>
          <w:szCs w:val="24"/>
        </w:rPr>
      </w:pPr>
    </w:p>
    <w:p w:rsidR="00183879" w:rsidRPr="00BA7F0C" w:rsidRDefault="00183879" w:rsidP="003F62A7">
      <w:pPr>
        <w:pStyle w:val="3"/>
        <w:numPr>
          <w:ilvl w:val="1"/>
          <w:numId w:val="3"/>
        </w:numPr>
        <w:spacing w:line="240" w:lineRule="auto"/>
        <w:ind w:left="567" w:hanging="567"/>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3F62A7">
      <w:pPr>
        <w:pStyle w:val="3"/>
        <w:numPr>
          <w:ilvl w:val="0"/>
          <w:numId w:val="0"/>
        </w:numPr>
        <w:spacing w:line="240" w:lineRule="auto"/>
        <w:ind w:left="567" w:hanging="567"/>
        <w:rPr>
          <w:sz w:val="24"/>
          <w:szCs w:val="24"/>
        </w:rPr>
      </w:pPr>
    </w:p>
    <w:p w:rsidR="00AF0849" w:rsidRPr="00BA7F0C" w:rsidRDefault="001512D9" w:rsidP="003F62A7">
      <w:pPr>
        <w:pStyle w:val="3"/>
        <w:numPr>
          <w:ilvl w:val="1"/>
          <w:numId w:val="3"/>
        </w:numPr>
        <w:spacing w:line="240" w:lineRule="auto"/>
        <w:ind w:left="567" w:hanging="567"/>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3F62A7">
      <w:pPr>
        <w:pStyle w:val="ac"/>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3F62A7">
      <w:pPr>
        <w:pStyle w:val="3"/>
        <w:numPr>
          <w:ilvl w:val="0"/>
          <w:numId w:val="0"/>
        </w:numPr>
        <w:spacing w:line="240" w:lineRule="auto"/>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3F62A7">
      <w:pPr>
        <w:pStyle w:val="ac"/>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3F62A7">
      <w:pPr>
        <w:pStyle w:val="3"/>
        <w:numPr>
          <w:ilvl w:val="0"/>
          <w:numId w:val="0"/>
        </w:numPr>
        <w:spacing w:line="240" w:lineRule="auto"/>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3F62A7">
      <w:pPr>
        <w:pStyle w:val="3"/>
        <w:numPr>
          <w:ilvl w:val="0"/>
          <w:numId w:val="0"/>
        </w:numPr>
        <w:spacing w:line="240" w:lineRule="auto"/>
        <w:ind w:left="567" w:hanging="567"/>
        <w:rPr>
          <w:sz w:val="24"/>
          <w:szCs w:val="24"/>
        </w:rPr>
      </w:pPr>
    </w:p>
    <w:p w:rsidR="00DB3852" w:rsidRPr="00BA7F0C" w:rsidRDefault="00DB3852" w:rsidP="003F62A7">
      <w:pPr>
        <w:pStyle w:val="3"/>
        <w:numPr>
          <w:ilvl w:val="1"/>
          <w:numId w:val="3"/>
        </w:numPr>
        <w:spacing w:line="240" w:lineRule="auto"/>
        <w:ind w:left="567" w:hanging="567"/>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3F62A7">
      <w:pPr>
        <w:pStyle w:val="3"/>
        <w:numPr>
          <w:ilvl w:val="0"/>
          <w:numId w:val="0"/>
        </w:numPr>
        <w:spacing w:line="240" w:lineRule="auto"/>
        <w:ind w:left="567" w:hanging="567"/>
        <w:rPr>
          <w:sz w:val="24"/>
          <w:szCs w:val="24"/>
        </w:rPr>
      </w:pPr>
    </w:p>
    <w:p w:rsidR="002D54D1" w:rsidRPr="00BA7F0C" w:rsidRDefault="00991BDC" w:rsidP="003F62A7">
      <w:pPr>
        <w:pStyle w:val="3"/>
        <w:numPr>
          <w:ilvl w:val="1"/>
          <w:numId w:val="3"/>
        </w:numPr>
        <w:spacing w:line="240" w:lineRule="auto"/>
        <w:ind w:left="567" w:hanging="567"/>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w:t>
      </w:r>
      <w:r w:rsidR="000C1F8C" w:rsidRPr="00BA7F0C">
        <w:rPr>
          <w:sz w:val="24"/>
          <w:szCs w:val="24"/>
        </w:rPr>
        <w:lastRenderedPageBreak/>
        <w:t xml:space="preserve">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3F62A7">
      <w:pPr>
        <w:pStyle w:val="3"/>
        <w:numPr>
          <w:ilvl w:val="0"/>
          <w:numId w:val="0"/>
        </w:numPr>
        <w:spacing w:line="240" w:lineRule="auto"/>
        <w:ind w:left="567" w:hanging="567"/>
        <w:rPr>
          <w:sz w:val="24"/>
          <w:szCs w:val="24"/>
        </w:rPr>
      </w:pPr>
    </w:p>
    <w:p w:rsidR="008C56CD" w:rsidRPr="00BA7F0C" w:rsidRDefault="008C56CD" w:rsidP="003F62A7">
      <w:pPr>
        <w:pStyle w:val="3"/>
        <w:numPr>
          <w:ilvl w:val="1"/>
          <w:numId w:val="3"/>
        </w:numPr>
        <w:tabs>
          <w:tab w:val="left" w:pos="993"/>
        </w:tabs>
        <w:spacing w:line="240" w:lineRule="auto"/>
        <w:ind w:left="567" w:hanging="567"/>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3F62A7">
      <w:pPr>
        <w:pStyle w:val="a8"/>
        <w:spacing w:before="0" w:line="240" w:lineRule="auto"/>
        <w:ind w:left="567" w:hanging="567"/>
        <w:rPr>
          <w:sz w:val="24"/>
        </w:rPr>
      </w:pPr>
    </w:p>
    <w:p w:rsidR="008C56CD" w:rsidRPr="00BA7F0C" w:rsidRDefault="008C56CD" w:rsidP="003F62A7">
      <w:pPr>
        <w:pStyle w:val="a8"/>
        <w:numPr>
          <w:ilvl w:val="2"/>
          <w:numId w:val="3"/>
        </w:numPr>
        <w:tabs>
          <w:tab w:val="left" w:pos="1560"/>
        </w:tabs>
        <w:spacing w:before="0" w:line="240" w:lineRule="auto"/>
        <w:ind w:left="567" w:hanging="567"/>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514FF5" w:rsidRPr="00514FF5" w:rsidRDefault="00514FF5" w:rsidP="00514FF5">
      <w:pPr>
        <w:pStyle w:val="ac"/>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Pr="0022300B">
        <w:rPr>
          <w:rFonts w:eastAsia="Times New Roman"/>
          <w:b/>
          <w:sz w:val="23"/>
          <w:szCs w:val="23"/>
          <w:lang w:eastAsia="ru-RU"/>
        </w:rPr>
        <w:t>справка налогового органа</w:t>
      </w:r>
      <w:r w:rsidRPr="00514FF5">
        <w:rPr>
          <w:rFonts w:eastAsia="Times New Roman"/>
          <w:sz w:val="23"/>
          <w:szCs w:val="23"/>
          <w:lang w:eastAsia="ru-RU"/>
        </w:rPr>
        <w:t xml:space="preserve">, подтверждающая отсутствие у организации просроченной задолженности по налогам и сборам за последний отчетный период </w:t>
      </w:r>
      <w:r w:rsidRPr="0022300B">
        <w:rPr>
          <w:rFonts w:eastAsia="Times New Roman"/>
          <w:b/>
          <w:sz w:val="23"/>
          <w:szCs w:val="23"/>
          <w:lang w:eastAsia="ru-RU"/>
        </w:rPr>
        <w:t>(с отметкой налоговой инспекции</w:t>
      </w:r>
      <w:r w:rsidRPr="00514FF5">
        <w:rPr>
          <w:rFonts w:eastAsia="Times New Roman"/>
          <w:sz w:val="23"/>
          <w:szCs w:val="23"/>
          <w:lang w:eastAsia="ru-RU"/>
        </w:rPr>
        <w:t>);</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w:t>
      </w:r>
      <w:r w:rsidRPr="00C0422C">
        <w:rPr>
          <w:rFonts w:ascii="Times New Roman" w:eastAsia="Times New Roman" w:hAnsi="Times New Roman" w:cs="Times New Roman"/>
          <w:sz w:val="23"/>
          <w:szCs w:val="23"/>
          <w:lang w:eastAsia="ru-RU"/>
        </w:rPr>
        <w:lastRenderedPageBreak/>
        <w:t>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8B425C" w:rsidRDefault="008B425C" w:rsidP="008F0FA5">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8F0FA5" w:rsidRPr="008B425C" w:rsidRDefault="008B425C"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A674D3" w:rsidRPr="00655A19" w:rsidRDefault="00A674D3" w:rsidP="008F0FA5">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A674D3" w:rsidRPr="00655A19" w:rsidTr="0010575B">
        <w:tc>
          <w:tcPr>
            <w:tcW w:w="83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A674D3" w:rsidRPr="00655A19" w:rsidTr="0010575B">
        <w:tc>
          <w:tcPr>
            <w:tcW w:w="9816" w:type="dxa"/>
            <w:gridSpan w:val="5"/>
            <w:shd w:val="clear" w:color="auto" w:fill="auto"/>
          </w:tcPr>
          <w:p w:rsidR="00A674D3" w:rsidRPr="00655A19" w:rsidRDefault="00A674D3" w:rsidP="0010575B">
            <w:pPr>
              <w:spacing w:after="0" w:line="240" w:lineRule="auto"/>
              <w:jc w:val="center"/>
              <w:rPr>
                <w:rFonts w:ascii="Times New Roman" w:eastAsia="Times New Roman" w:hAnsi="Times New Roman" w:cs="Times New Roman"/>
                <w:b/>
                <w:sz w:val="23"/>
                <w:szCs w:val="23"/>
                <w:lang w:eastAsia="ru-RU"/>
              </w:rPr>
            </w:pPr>
            <w:r w:rsidRPr="00655A19">
              <w:rPr>
                <w:rFonts w:ascii="Times New Roman" w:eastAsia="Times New Roman" w:hAnsi="Times New Roman" w:cs="Times New Roman"/>
                <w:b/>
                <w:sz w:val="23"/>
                <w:szCs w:val="23"/>
                <w:lang w:eastAsia="ru-RU"/>
              </w:rPr>
              <w:t>Руководящий состав/Инженерно-технический персонал/Снабжение/ Произв</w:t>
            </w:r>
            <w:r>
              <w:rPr>
                <w:rFonts w:ascii="Times New Roman" w:eastAsia="Times New Roman" w:hAnsi="Times New Roman" w:cs="Times New Roman"/>
                <w:b/>
                <w:sz w:val="23"/>
                <w:szCs w:val="23"/>
                <w:lang w:eastAsia="ru-RU"/>
              </w:rPr>
              <w:t>одственно-технический отдел/ИТР</w:t>
            </w:r>
          </w:p>
        </w:tc>
      </w:tr>
      <w:tr w:rsidR="00A674D3" w:rsidRPr="00655A19" w:rsidTr="0010575B">
        <w:tc>
          <w:tcPr>
            <w:tcW w:w="837" w:type="dxa"/>
            <w:shd w:val="clear" w:color="auto" w:fill="auto"/>
          </w:tcPr>
          <w:p w:rsidR="00A674D3" w:rsidRPr="00655A19" w:rsidRDefault="00A674D3" w:rsidP="00A674D3">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r>
    </w:tbl>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514FF5" w:rsidRPr="00DD751F" w:rsidRDefault="008F0FA5" w:rsidP="00514FF5">
      <w:pPr>
        <w:pStyle w:val="ac"/>
        <w:ind w:left="0" w:firstLine="0"/>
        <w:rPr>
          <w:rFonts w:eastAsia="Times New Roman"/>
          <w:sz w:val="23"/>
          <w:szCs w:val="23"/>
          <w:lang w:eastAsia="ru-RU"/>
        </w:rPr>
      </w:pPr>
      <w:r>
        <w:rPr>
          <w:rFonts w:eastAsia="Times New Roman"/>
          <w:sz w:val="23"/>
          <w:szCs w:val="23"/>
          <w:lang w:eastAsia="ru-RU"/>
        </w:rPr>
        <w:t>4.10.</w:t>
      </w:r>
      <w:r w:rsidR="0097469E">
        <w:rPr>
          <w:rFonts w:eastAsia="Times New Roman"/>
          <w:sz w:val="23"/>
          <w:szCs w:val="23"/>
          <w:lang w:eastAsia="ru-RU"/>
        </w:rPr>
        <w:t>3</w:t>
      </w:r>
      <w:r>
        <w:rPr>
          <w:rFonts w:eastAsia="Times New Roman"/>
          <w:sz w:val="23"/>
          <w:szCs w:val="23"/>
          <w:lang w:eastAsia="ru-RU"/>
        </w:rPr>
        <w:t xml:space="preserve">. </w:t>
      </w:r>
      <w:r w:rsidR="00514FF5" w:rsidRPr="00DD751F">
        <w:rPr>
          <w:rFonts w:eastAsia="Times New Roman"/>
          <w:b/>
          <w:sz w:val="23"/>
          <w:szCs w:val="23"/>
          <w:lang w:eastAsia="ru-RU"/>
        </w:rPr>
        <w:t>Минимальные требования к опыту выполнения аналогичных договоров:</w:t>
      </w:r>
    </w:p>
    <w:p w:rsidR="00514FF5" w:rsidRPr="00DD751F" w:rsidRDefault="00514FF5" w:rsidP="00514FF5">
      <w:pPr>
        <w:pStyle w:val="ac"/>
        <w:numPr>
          <w:ilvl w:val="0"/>
          <w:numId w:val="5"/>
        </w:numPr>
        <w:ind w:left="0" w:firstLine="0"/>
        <w:rPr>
          <w:rFonts w:eastAsia="Times New Roman"/>
          <w:i/>
          <w:sz w:val="23"/>
          <w:szCs w:val="23"/>
          <w:u w:val="single"/>
          <w:lang w:eastAsia="ru-RU"/>
        </w:rPr>
      </w:pPr>
      <w:r w:rsidRPr="00DD751F">
        <w:rPr>
          <w:rFonts w:eastAsia="Times New Roman"/>
          <w:sz w:val="23"/>
          <w:szCs w:val="23"/>
          <w:lang w:eastAsia="ru-RU"/>
        </w:rPr>
        <w:t>сведения об аналогичных по характеру и объему проектно-изыскательских работ и услугах (</w:t>
      </w:r>
      <w:r>
        <w:rPr>
          <w:rFonts w:eastAsia="Times New Roman"/>
          <w:sz w:val="23"/>
          <w:szCs w:val="23"/>
          <w:lang w:eastAsia="ru-RU"/>
        </w:rPr>
        <w:t>в виде «Справки»</w:t>
      </w:r>
      <w:r w:rsidRPr="00DD751F">
        <w:rPr>
          <w:rFonts w:eastAsia="Times New Roman"/>
          <w:sz w:val="23"/>
          <w:szCs w:val="23"/>
          <w:lang w:eastAsia="ru-RU"/>
        </w:rPr>
        <w:t xml:space="preserve">), выполненных Участником закупки В </w:t>
      </w:r>
      <w:r>
        <w:rPr>
          <w:rFonts w:eastAsia="Times New Roman"/>
          <w:sz w:val="23"/>
          <w:szCs w:val="23"/>
          <w:lang w:eastAsia="ru-RU"/>
        </w:rPr>
        <w:t>«Справке»</w:t>
      </w:r>
      <w:r w:rsidRPr="00DD751F">
        <w:rPr>
          <w:rFonts w:eastAsia="Times New Roman"/>
          <w:sz w:val="23"/>
          <w:szCs w:val="23"/>
          <w:lang w:eastAsia="ru-RU"/>
        </w:rPr>
        <w:t xml:space="preserve"> указать наименование объекта, </w:t>
      </w:r>
      <w:r>
        <w:rPr>
          <w:rFonts w:eastAsia="Times New Roman"/>
          <w:sz w:val="23"/>
          <w:szCs w:val="23"/>
          <w:lang w:eastAsia="ru-RU"/>
        </w:rPr>
        <w:t>адрес</w:t>
      </w:r>
      <w:r w:rsidRPr="00DD751F">
        <w:rPr>
          <w:rFonts w:eastAsia="Times New Roman"/>
          <w:sz w:val="23"/>
          <w:szCs w:val="23"/>
          <w:lang w:eastAsia="ru-RU"/>
        </w:rPr>
        <w:t xml:space="preserve"> объекта, </w:t>
      </w:r>
      <w:r>
        <w:rPr>
          <w:rFonts w:eastAsia="Times New Roman"/>
          <w:sz w:val="23"/>
          <w:szCs w:val="23"/>
          <w:lang w:eastAsia="ru-RU"/>
        </w:rPr>
        <w:t xml:space="preserve">наименование </w:t>
      </w:r>
      <w:r w:rsidRPr="00DD751F">
        <w:rPr>
          <w:rFonts w:eastAsia="Times New Roman"/>
          <w:sz w:val="23"/>
          <w:szCs w:val="23"/>
          <w:lang w:eastAsia="ru-RU"/>
        </w:rPr>
        <w:t>оказ</w:t>
      </w:r>
      <w:r>
        <w:rPr>
          <w:rFonts w:eastAsia="Times New Roman"/>
          <w:sz w:val="23"/>
          <w:szCs w:val="23"/>
          <w:lang w:eastAsia="ru-RU"/>
        </w:rPr>
        <w:t>ываемых</w:t>
      </w:r>
      <w:r w:rsidRPr="00DD751F">
        <w:rPr>
          <w:rFonts w:eastAsia="Times New Roman"/>
          <w:sz w:val="23"/>
          <w:szCs w:val="23"/>
          <w:lang w:eastAsia="ru-RU"/>
        </w:rPr>
        <w:t xml:space="preserve"> услуг, наименование Заказчика, период выполнения работ, </w:t>
      </w:r>
      <w:r>
        <w:rPr>
          <w:rFonts w:eastAsia="Times New Roman"/>
          <w:sz w:val="23"/>
          <w:szCs w:val="23"/>
          <w:lang w:eastAsia="ru-RU"/>
        </w:rPr>
        <w:t xml:space="preserve">стоимость </w:t>
      </w:r>
      <w:r w:rsidRPr="00DD751F">
        <w:rPr>
          <w:rFonts w:eastAsia="Times New Roman"/>
          <w:sz w:val="23"/>
          <w:szCs w:val="23"/>
          <w:lang w:eastAsia="ru-RU"/>
        </w:rPr>
        <w:t xml:space="preserve">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 xml:space="preserve">(без </w:t>
      </w:r>
      <w:r>
        <w:rPr>
          <w:rFonts w:eastAsia="Times New Roman"/>
          <w:b/>
          <w:sz w:val="23"/>
          <w:szCs w:val="23"/>
          <w:lang w:eastAsia="ru-RU"/>
        </w:rPr>
        <w:t xml:space="preserve">предоставления </w:t>
      </w:r>
      <w:r w:rsidRPr="00DD751F">
        <w:rPr>
          <w:rFonts w:eastAsia="Times New Roman"/>
          <w:b/>
          <w:sz w:val="23"/>
          <w:szCs w:val="23"/>
          <w:lang w:eastAsia="ru-RU"/>
        </w:rPr>
        <w:t>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514FF5" w:rsidRPr="00DD751F" w:rsidRDefault="00514FF5" w:rsidP="00514FF5">
      <w:pPr>
        <w:pStyle w:val="ac"/>
        <w:numPr>
          <w:ilvl w:val="0"/>
          <w:numId w:val="5"/>
        </w:numPr>
        <w:ind w:left="0" w:firstLine="0"/>
        <w:rPr>
          <w:rFonts w:eastAsia="Times New Roman"/>
          <w:b/>
          <w:sz w:val="23"/>
          <w:szCs w:val="23"/>
          <w:u w:val="single"/>
          <w:lang w:eastAsia="ru-RU"/>
        </w:rPr>
      </w:pPr>
      <w:r>
        <w:rPr>
          <w:rFonts w:eastAsia="Times New Roman"/>
          <w:b/>
          <w:sz w:val="23"/>
          <w:szCs w:val="23"/>
          <w:u w:val="single"/>
          <w:lang w:eastAsia="ru-RU"/>
        </w:rPr>
        <w:t>В случае если договоров свыше 12 штук, в</w:t>
      </w:r>
      <w:r w:rsidRPr="00DD751F">
        <w:rPr>
          <w:rFonts w:eastAsia="Times New Roman"/>
          <w:b/>
          <w:sz w:val="23"/>
          <w:szCs w:val="23"/>
          <w:u w:val="single"/>
          <w:lang w:eastAsia="ru-RU"/>
        </w:rPr>
        <w:t xml:space="preserve"> дополнение к «Справка о перечне и объёмах выполнения аналогичных договоров Участника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w:t>
      </w:r>
      <w:r w:rsidRPr="00DD751F">
        <w:rPr>
          <w:rFonts w:eastAsia="Times New Roman"/>
          <w:b/>
          <w:sz w:val="23"/>
          <w:szCs w:val="23"/>
          <w:u w:val="single"/>
          <w:lang w:eastAsia="ru-RU"/>
        </w:rPr>
        <w:t xml:space="preserve">, </w:t>
      </w:r>
      <w:r>
        <w:rPr>
          <w:rFonts w:eastAsia="Times New Roman"/>
          <w:b/>
          <w:sz w:val="23"/>
          <w:szCs w:val="23"/>
          <w:u w:val="single"/>
          <w:lang w:eastAsia="ru-RU"/>
        </w:rPr>
        <w:t xml:space="preserve">прикладывается </w:t>
      </w:r>
      <w:r w:rsidRPr="00DD751F">
        <w:rPr>
          <w:rFonts w:eastAsia="Times New Roman"/>
          <w:b/>
          <w:sz w:val="23"/>
          <w:szCs w:val="23"/>
          <w:u w:val="single"/>
          <w:lang w:eastAsia="ru-RU"/>
        </w:rPr>
        <w:t xml:space="preserve">письменное подтверждение Участника, подтверждающие, что Участник закупки, гарантирует предоставить по запросу Конкурсной комиссии Договора или АКТЫ О ПРИЁМЕ ВЫПОЛНЕННЫХ проектно-изыскательских работ и услугах за </w:t>
      </w:r>
      <w:r>
        <w:rPr>
          <w:rFonts w:eastAsia="Times New Roman"/>
          <w:b/>
          <w:sz w:val="23"/>
          <w:szCs w:val="23"/>
          <w:u w:val="single"/>
          <w:lang w:eastAsia="ru-RU"/>
        </w:rPr>
        <w:t>2014-</w:t>
      </w:r>
      <w:r w:rsidRPr="00DD751F">
        <w:rPr>
          <w:rFonts w:eastAsia="Times New Roman"/>
          <w:b/>
          <w:sz w:val="23"/>
          <w:szCs w:val="23"/>
          <w:u w:val="single"/>
          <w:lang w:eastAsia="ru-RU"/>
        </w:rPr>
        <w:t>201</w:t>
      </w:r>
      <w:r>
        <w:rPr>
          <w:rFonts w:eastAsia="Times New Roman"/>
          <w:b/>
          <w:sz w:val="23"/>
          <w:szCs w:val="23"/>
          <w:u w:val="single"/>
          <w:lang w:eastAsia="ru-RU"/>
        </w:rPr>
        <w:t>6</w:t>
      </w:r>
      <w:r w:rsidRPr="00DD751F">
        <w:rPr>
          <w:rFonts w:eastAsia="Times New Roman"/>
          <w:b/>
          <w:sz w:val="23"/>
          <w:szCs w:val="23"/>
          <w:u w:val="single"/>
          <w:lang w:eastAsia="ru-RU"/>
        </w:rPr>
        <w:t xml:space="preserve"> г.</w:t>
      </w:r>
      <w:r>
        <w:rPr>
          <w:rFonts w:eastAsia="Times New Roman"/>
          <w:b/>
          <w:sz w:val="23"/>
          <w:szCs w:val="23"/>
          <w:u w:val="single"/>
          <w:lang w:eastAsia="ru-RU"/>
        </w:rPr>
        <w:t xml:space="preserve"> в день (не позднее 24 часа с момента отправки запроса участнику)  запроса (запрос направляется на электронную почту участника).</w:t>
      </w:r>
    </w:p>
    <w:p w:rsidR="00514FF5" w:rsidRPr="00DD751F" w:rsidRDefault="00514FF5" w:rsidP="00514FF5">
      <w:pPr>
        <w:pStyle w:val="ac"/>
        <w:numPr>
          <w:ilvl w:val="0"/>
          <w:numId w:val="5"/>
        </w:numPr>
        <w:ind w:left="0" w:firstLine="0"/>
        <w:rPr>
          <w:rFonts w:eastAsia="Times New Roman"/>
          <w:sz w:val="23"/>
          <w:szCs w:val="23"/>
          <w:lang w:eastAsia="ru-RU"/>
        </w:rPr>
      </w:pPr>
      <w:r w:rsidRPr="00DD751F">
        <w:rPr>
          <w:rFonts w:eastAsia="Times New Roman"/>
          <w:sz w:val="23"/>
          <w:szCs w:val="23"/>
          <w:lang w:eastAsia="ru-RU"/>
        </w:rPr>
        <w:t xml:space="preserve">сведения о претензиях в результате выполнения работ за последние год </w:t>
      </w:r>
      <w:r w:rsidRPr="00DD751F">
        <w:rPr>
          <w:rFonts w:eastAsia="Times New Roman"/>
          <w:b/>
          <w:sz w:val="23"/>
          <w:szCs w:val="23"/>
          <w:u w:val="single"/>
          <w:lang w:eastAsia="ru-RU"/>
        </w:rPr>
        <w:t>(В случае отсутствия претензий данный факт тоже должен быть указан). Участник, у которого за указанный период были претензии за выполненные работы к заключению рамочного соглашения не допускается.</w:t>
      </w:r>
    </w:p>
    <w:p w:rsidR="00514FF5" w:rsidRPr="00DD751F" w:rsidRDefault="00514FF5" w:rsidP="00514FF5">
      <w:pPr>
        <w:pStyle w:val="ac"/>
        <w:ind w:left="0" w:firstLine="0"/>
        <w:rPr>
          <w:rFonts w:eastAsia="Times New Roman"/>
          <w:sz w:val="23"/>
          <w:szCs w:val="23"/>
          <w:lang w:eastAsia="ru-RU"/>
        </w:rPr>
      </w:pPr>
    </w:p>
    <w:p w:rsidR="00514FF5" w:rsidRPr="00514FF5" w:rsidRDefault="00514FF5" w:rsidP="00514FF5">
      <w:pPr>
        <w:pStyle w:val="ac"/>
        <w:numPr>
          <w:ilvl w:val="2"/>
          <w:numId w:val="38"/>
        </w:numPr>
        <w:autoSpaceDE w:val="0"/>
        <w:autoSpaceDN w:val="0"/>
        <w:ind w:left="0" w:firstLine="0"/>
        <w:rPr>
          <w:rFonts w:eastAsia="Times New Roman"/>
          <w:sz w:val="23"/>
          <w:szCs w:val="23"/>
          <w:lang w:eastAsia="ru-RU"/>
        </w:rPr>
      </w:pPr>
      <w:r w:rsidRPr="00514FF5">
        <w:rPr>
          <w:rFonts w:eastAsia="Times New Roman"/>
          <w:sz w:val="23"/>
          <w:szCs w:val="23"/>
          <w:lang w:eastAsia="ru-RU"/>
        </w:rPr>
        <w:t xml:space="preserve">перечень машин, механизмов, оборудования, техники, инвентарных приспособлений и сертифицированного программного обеспечения.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(касаемо проектных работ); </w:t>
      </w:r>
    </w:p>
    <w:p w:rsidR="00514FF5" w:rsidRDefault="00514FF5" w:rsidP="008F0FA5">
      <w:pPr>
        <w:spacing w:after="0" w:line="240" w:lineRule="auto"/>
        <w:ind w:left="567" w:hanging="567"/>
        <w:contextualSpacing/>
        <w:jc w:val="both"/>
        <w:rPr>
          <w:rFonts w:ascii="Times New Roman" w:eastAsia="Times New Roman" w:hAnsi="Times New Roman" w:cs="Times New Roman"/>
          <w:sz w:val="23"/>
          <w:szCs w:val="23"/>
          <w:lang w:eastAsia="ru-RU"/>
        </w:rPr>
      </w:pPr>
    </w:p>
    <w:p w:rsidR="008F0FA5" w:rsidRPr="00514FF5" w:rsidRDefault="00514FF5" w:rsidP="00514FF5">
      <w:pPr>
        <w:pStyle w:val="ac"/>
        <w:numPr>
          <w:ilvl w:val="2"/>
          <w:numId w:val="38"/>
        </w:numPr>
        <w:ind w:left="709" w:hanging="709"/>
        <w:jc w:val="left"/>
        <w:rPr>
          <w:rFonts w:eastAsia="Times New Roman"/>
          <w:sz w:val="23"/>
          <w:szCs w:val="23"/>
          <w:lang w:eastAsia="ru-RU"/>
        </w:rPr>
      </w:pPr>
      <w:r>
        <w:rPr>
          <w:rFonts w:eastAsia="Times New Roman"/>
          <w:b/>
          <w:sz w:val="23"/>
          <w:szCs w:val="23"/>
          <w:lang w:eastAsia="ru-RU"/>
        </w:rPr>
        <w:t>П</w:t>
      </w:r>
      <w:r w:rsidRPr="00514FF5">
        <w:rPr>
          <w:rFonts w:eastAsia="Times New Roman"/>
          <w:b/>
          <w:sz w:val="23"/>
          <w:szCs w:val="23"/>
          <w:lang w:eastAsia="ru-RU"/>
        </w:rPr>
        <w:t>редоставить оригинал справки в следующем виде:</w:t>
      </w: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 xml:space="preserve">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w:t>
      </w:r>
      <w:r w:rsidR="008F0FA5" w:rsidRPr="0097469E">
        <w:rPr>
          <w:rFonts w:eastAsia="Times New Roman"/>
          <w:sz w:val="23"/>
          <w:szCs w:val="23"/>
          <w:lang w:eastAsia="ru-RU"/>
        </w:rPr>
        <w:lastRenderedPageBreak/>
        <w:t>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655A19" w:rsidRDefault="008F0FA5" w:rsidP="0022300B">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0FA5" w:rsidRPr="0097469E" w:rsidRDefault="0022300B" w:rsidP="0022300B">
      <w:pPr>
        <w:pStyle w:val="ac"/>
        <w:autoSpaceDE w:val="0"/>
        <w:autoSpaceDN w:val="0"/>
        <w:ind w:left="0" w:firstLine="0"/>
        <w:rPr>
          <w:rFonts w:eastAsia="Times New Roman"/>
          <w:sz w:val="23"/>
          <w:szCs w:val="23"/>
          <w:lang w:eastAsia="ru-RU"/>
        </w:rPr>
      </w:pPr>
      <w:r>
        <w:rPr>
          <w:rFonts w:eastAsia="Times New Roman"/>
          <w:sz w:val="23"/>
          <w:szCs w:val="23"/>
          <w:lang w:eastAsia="ru-RU"/>
        </w:rPr>
        <w:t>-</w:t>
      </w:r>
      <w:r>
        <w:rPr>
          <w:rFonts w:eastAsia="Times New Roman"/>
          <w:sz w:val="23"/>
          <w:szCs w:val="23"/>
          <w:lang w:eastAsia="ru-RU"/>
        </w:rPr>
        <w:tab/>
      </w:r>
      <w:r w:rsidR="0097469E">
        <w:rPr>
          <w:rFonts w:eastAsia="Times New Roman"/>
          <w:sz w:val="23"/>
          <w:szCs w:val="23"/>
          <w:lang w:eastAsia="ru-RU"/>
        </w:rPr>
        <w:t>Д</w:t>
      </w:r>
      <w:r w:rsidR="008F0FA5"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3F62A7">
      <w:pPr>
        <w:pStyle w:val="a8"/>
        <w:numPr>
          <w:ilvl w:val="2"/>
          <w:numId w:val="33"/>
        </w:numPr>
        <w:tabs>
          <w:tab w:val="left" w:pos="284"/>
          <w:tab w:val="left" w:pos="1701"/>
          <w:tab w:val="left" w:pos="1985"/>
        </w:tabs>
        <w:spacing w:before="0" w:line="240" w:lineRule="auto"/>
        <w:ind w:left="0" w:firstLine="0"/>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3F62A7">
      <w:pPr>
        <w:pStyle w:val="ac"/>
        <w:tabs>
          <w:tab w:val="left" w:pos="284"/>
        </w:tabs>
        <w:ind w:left="0" w:firstLine="0"/>
        <w:rPr>
          <w:sz w:val="23"/>
          <w:szCs w:val="23"/>
        </w:rPr>
      </w:pPr>
    </w:p>
    <w:p w:rsidR="008F0FA5" w:rsidRPr="00A82759" w:rsidRDefault="008F0FA5" w:rsidP="003F62A7">
      <w:pPr>
        <w:pStyle w:val="ac"/>
        <w:numPr>
          <w:ilvl w:val="2"/>
          <w:numId w:val="33"/>
        </w:numPr>
        <w:tabs>
          <w:tab w:val="left" w:pos="284"/>
        </w:tabs>
        <w:ind w:left="0" w:firstLine="0"/>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3F62A7">
      <w:pPr>
        <w:pStyle w:val="ac"/>
        <w:tabs>
          <w:tab w:val="left" w:pos="284"/>
        </w:tabs>
        <w:ind w:left="0" w:firstLine="0"/>
        <w:rPr>
          <w:sz w:val="22"/>
        </w:rPr>
      </w:pPr>
    </w:p>
    <w:p w:rsidR="008F0FA5" w:rsidRDefault="008F0FA5" w:rsidP="003F62A7">
      <w:pPr>
        <w:pStyle w:val="ac"/>
        <w:numPr>
          <w:ilvl w:val="2"/>
          <w:numId w:val="33"/>
        </w:numPr>
        <w:tabs>
          <w:tab w:val="left" w:pos="284"/>
        </w:tabs>
        <w:ind w:left="0" w:firstLine="0"/>
        <w:rPr>
          <w:rFonts w:eastAsia="Times New Roman"/>
          <w:lang w:eastAsia="ru-RU"/>
        </w:rPr>
      </w:pPr>
      <w:r w:rsidRPr="00A82759">
        <w:rPr>
          <w:sz w:val="22"/>
        </w:rPr>
        <w:t>Предоставить смету на электромонтажные работы которая должна быть составлена в трех экземплярах по каждому объекту отдельно (первый</w:t>
      </w:r>
      <w:r w:rsidRPr="009E63CA">
        <w:rPr>
          <w:sz w:val="23"/>
          <w:szCs w:val="23"/>
        </w:rPr>
        <w:t xml:space="preserve">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w:t>
      </w:r>
      <w:r>
        <w:rPr>
          <w:sz w:val="23"/>
          <w:szCs w:val="23"/>
        </w:rPr>
        <w:t>риложение 1 к проекту договора)</w:t>
      </w:r>
    </w:p>
    <w:p w:rsidR="008F0FA5" w:rsidRPr="008F1861" w:rsidRDefault="008F0FA5" w:rsidP="003F62A7">
      <w:pPr>
        <w:tabs>
          <w:tab w:val="left" w:pos="284"/>
        </w:tabs>
        <w:spacing w:after="0" w:line="240" w:lineRule="auto"/>
        <w:contextualSpacing/>
        <w:jc w:val="both"/>
        <w:rPr>
          <w:rFonts w:ascii="Times New Roman" w:eastAsia="Times New Roman" w:hAnsi="Times New Roman" w:cs="Times New Roman"/>
          <w:lang w:eastAsia="ru-RU"/>
        </w:rPr>
      </w:pPr>
    </w:p>
    <w:p w:rsidR="00B603D6" w:rsidRPr="00BA7F0C" w:rsidRDefault="00B603D6" w:rsidP="003F62A7">
      <w:pPr>
        <w:pStyle w:val="a8"/>
        <w:numPr>
          <w:ilvl w:val="2"/>
          <w:numId w:val="33"/>
        </w:numPr>
        <w:tabs>
          <w:tab w:val="left" w:pos="284"/>
          <w:tab w:val="left" w:pos="1701"/>
        </w:tabs>
        <w:spacing w:before="0" w:line="240" w:lineRule="auto"/>
        <w:ind w:left="0" w:firstLine="0"/>
        <w:rPr>
          <w:sz w:val="24"/>
        </w:rPr>
      </w:pPr>
      <w:r w:rsidRPr="00BA7F0C">
        <w:rPr>
          <w:sz w:val="24"/>
        </w:rPr>
        <w:t>все заполненные приложения к заявке;</w:t>
      </w:r>
    </w:p>
    <w:p w:rsidR="00B603D6" w:rsidRPr="00BA7F0C" w:rsidRDefault="00B603D6" w:rsidP="003F62A7">
      <w:pPr>
        <w:pStyle w:val="a8"/>
        <w:tabs>
          <w:tab w:val="left" w:pos="284"/>
        </w:tabs>
        <w:spacing w:before="0" w:line="240" w:lineRule="auto"/>
        <w:rPr>
          <w:sz w:val="24"/>
        </w:rPr>
      </w:pPr>
    </w:p>
    <w:p w:rsidR="00B603D6" w:rsidRPr="00BA7F0C" w:rsidRDefault="00B603D6" w:rsidP="003F62A7">
      <w:pPr>
        <w:pStyle w:val="a8"/>
        <w:numPr>
          <w:ilvl w:val="2"/>
          <w:numId w:val="33"/>
        </w:numPr>
        <w:tabs>
          <w:tab w:val="left" w:pos="284"/>
          <w:tab w:val="left" w:pos="993"/>
        </w:tabs>
        <w:spacing w:before="0" w:line="240" w:lineRule="auto"/>
        <w:ind w:left="0" w:firstLine="0"/>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3F62A7">
      <w:pPr>
        <w:pStyle w:val="ac"/>
        <w:tabs>
          <w:tab w:val="left" w:pos="284"/>
          <w:tab w:val="left" w:pos="993"/>
        </w:tabs>
        <w:ind w:left="0" w:firstLine="0"/>
        <w:rPr>
          <w:sz w:val="24"/>
          <w:szCs w:val="24"/>
        </w:rPr>
      </w:pPr>
    </w:p>
    <w:p w:rsidR="00B603D6" w:rsidRPr="00BA7F0C" w:rsidRDefault="00B603D6" w:rsidP="003F62A7">
      <w:pPr>
        <w:pStyle w:val="a8"/>
        <w:numPr>
          <w:ilvl w:val="2"/>
          <w:numId w:val="33"/>
        </w:numPr>
        <w:tabs>
          <w:tab w:val="left" w:pos="284"/>
          <w:tab w:val="left" w:pos="993"/>
        </w:tabs>
        <w:spacing w:before="0" w:line="240" w:lineRule="auto"/>
        <w:ind w:left="0" w:firstLine="0"/>
        <w:rPr>
          <w:sz w:val="24"/>
        </w:rPr>
      </w:pPr>
      <w:r w:rsidRPr="00BA7F0C">
        <w:rPr>
          <w:sz w:val="24"/>
        </w:rPr>
        <w:t>иные документы на усмотрение участника (положительные рекомендации).</w:t>
      </w:r>
    </w:p>
    <w:p w:rsidR="00B603D6" w:rsidRPr="00BA7F0C" w:rsidRDefault="00B603D6" w:rsidP="003F62A7">
      <w:pPr>
        <w:pStyle w:val="ac"/>
        <w:tabs>
          <w:tab w:val="left" w:pos="284"/>
        </w:tabs>
        <w:ind w:left="0" w:firstLine="0"/>
        <w:rPr>
          <w:sz w:val="24"/>
          <w:szCs w:val="24"/>
        </w:rPr>
      </w:pPr>
    </w:p>
    <w:p w:rsidR="00B603D6" w:rsidRPr="00BA7F0C" w:rsidRDefault="00B603D6" w:rsidP="003F62A7">
      <w:pPr>
        <w:pStyle w:val="3"/>
        <w:numPr>
          <w:ilvl w:val="1"/>
          <w:numId w:val="33"/>
        </w:numPr>
        <w:tabs>
          <w:tab w:val="left" w:pos="284"/>
          <w:tab w:val="left" w:pos="993"/>
        </w:tabs>
        <w:spacing w:line="240" w:lineRule="auto"/>
        <w:ind w:left="0" w:firstLine="0"/>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62A7">
      <w:pPr>
        <w:pStyle w:val="ac"/>
        <w:tabs>
          <w:tab w:val="left" w:pos="284"/>
        </w:tabs>
        <w:ind w:left="0" w:firstLine="0"/>
        <w:rPr>
          <w:sz w:val="24"/>
          <w:szCs w:val="24"/>
        </w:rPr>
      </w:pPr>
    </w:p>
    <w:p w:rsidR="008C56CD" w:rsidRDefault="008C56CD" w:rsidP="003F62A7">
      <w:pPr>
        <w:pStyle w:val="3"/>
        <w:numPr>
          <w:ilvl w:val="1"/>
          <w:numId w:val="33"/>
        </w:numPr>
        <w:tabs>
          <w:tab w:val="left" w:pos="284"/>
          <w:tab w:val="left" w:pos="993"/>
        </w:tabs>
        <w:spacing w:line="240" w:lineRule="auto"/>
        <w:ind w:left="0" w:firstLine="0"/>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3F62A7">
      <w:pPr>
        <w:pStyle w:val="a8"/>
        <w:tabs>
          <w:tab w:val="left" w:pos="284"/>
        </w:tabs>
        <w:spacing w:before="0" w:line="240" w:lineRule="auto"/>
        <w:rPr>
          <w:sz w:val="24"/>
        </w:rPr>
      </w:pPr>
    </w:p>
    <w:p w:rsidR="00A8659B" w:rsidRPr="00BA7F0C" w:rsidRDefault="00E41CE8" w:rsidP="003F62A7">
      <w:pPr>
        <w:pStyle w:val="3"/>
        <w:numPr>
          <w:ilvl w:val="0"/>
          <w:numId w:val="33"/>
        </w:numPr>
        <w:tabs>
          <w:tab w:val="left" w:pos="284"/>
        </w:tabs>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3F62A7">
      <w:pPr>
        <w:pStyle w:val="ac"/>
        <w:tabs>
          <w:tab w:val="left" w:pos="284"/>
        </w:tabs>
        <w:ind w:left="0" w:firstLine="0"/>
        <w:rPr>
          <w:b/>
          <w:sz w:val="24"/>
          <w:szCs w:val="24"/>
        </w:rPr>
      </w:pPr>
    </w:p>
    <w:p w:rsidR="00EA4746" w:rsidRPr="00EA4746" w:rsidRDefault="00EA4746" w:rsidP="003F62A7">
      <w:pPr>
        <w:pStyle w:val="3"/>
        <w:numPr>
          <w:ilvl w:val="1"/>
          <w:numId w:val="26"/>
        </w:numPr>
        <w:tabs>
          <w:tab w:val="left" w:pos="284"/>
        </w:tabs>
        <w:ind w:left="0" w:firstLine="0"/>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042D5B">
      <w:pPr>
        <w:pStyle w:val="3"/>
        <w:numPr>
          <w:ilvl w:val="0"/>
          <w:numId w:val="0"/>
        </w:numPr>
        <w:tabs>
          <w:tab w:val="left" w:pos="567"/>
        </w:tabs>
        <w:spacing w:line="240" w:lineRule="auto"/>
        <w:rPr>
          <w:rStyle w:val="FontStyle59"/>
          <w:sz w:val="24"/>
          <w:szCs w:val="24"/>
        </w:rPr>
      </w:pPr>
    </w:p>
    <w:p w:rsidR="000C1F8C" w:rsidRPr="00BA7F0C" w:rsidRDefault="00A82759" w:rsidP="00042D5B">
      <w:pPr>
        <w:pStyle w:val="3"/>
        <w:numPr>
          <w:ilvl w:val="0"/>
          <w:numId w:val="0"/>
        </w:numPr>
        <w:tabs>
          <w:tab w:val="left" w:pos="567"/>
          <w:tab w:val="left" w:pos="993"/>
        </w:tabs>
        <w:spacing w:line="240" w:lineRule="auto"/>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042D5B">
      <w:pPr>
        <w:pStyle w:val="3"/>
        <w:numPr>
          <w:ilvl w:val="0"/>
          <w:numId w:val="0"/>
        </w:numPr>
        <w:tabs>
          <w:tab w:val="left" w:pos="567"/>
          <w:tab w:val="left" w:pos="993"/>
        </w:tabs>
        <w:spacing w:line="240" w:lineRule="auto"/>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042D5B">
      <w:pPr>
        <w:pStyle w:val="ac"/>
        <w:tabs>
          <w:tab w:val="left" w:pos="567"/>
        </w:tabs>
        <w:ind w:left="0" w:firstLine="0"/>
        <w:rPr>
          <w:sz w:val="24"/>
          <w:szCs w:val="24"/>
        </w:rPr>
      </w:pPr>
    </w:p>
    <w:p w:rsidR="000C1F8C" w:rsidRPr="00BA7F0C" w:rsidRDefault="000C1F8C" w:rsidP="00042D5B">
      <w:pPr>
        <w:pStyle w:val="3"/>
        <w:numPr>
          <w:ilvl w:val="1"/>
          <w:numId w:val="35"/>
        </w:numPr>
        <w:tabs>
          <w:tab w:val="left" w:pos="567"/>
          <w:tab w:val="left" w:pos="993"/>
        </w:tabs>
        <w:spacing w:line="240" w:lineRule="auto"/>
        <w:ind w:left="0"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042D5B">
      <w:pPr>
        <w:pStyle w:val="3"/>
        <w:numPr>
          <w:ilvl w:val="0"/>
          <w:numId w:val="0"/>
        </w:numPr>
        <w:tabs>
          <w:tab w:val="left" w:pos="567"/>
        </w:tabs>
        <w:spacing w:line="240" w:lineRule="auto"/>
        <w:rPr>
          <w:sz w:val="24"/>
          <w:szCs w:val="24"/>
        </w:rPr>
      </w:pPr>
      <w:r>
        <w:rPr>
          <w:sz w:val="24"/>
          <w:szCs w:val="24"/>
        </w:rPr>
        <w:t>7.1.</w:t>
      </w:r>
      <w:r w:rsidR="00042D5B">
        <w:rPr>
          <w:sz w:val="24"/>
          <w:szCs w:val="24"/>
        </w:rPr>
        <w:tab/>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051058" w:rsidRDefault="000053CD" w:rsidP="00042D5B">
      <w:pPr>
        <w:tabs>
          <w:tab w:val="left" w:pos="567"/>
        </w:tabs>
        <w:spacing w:after="0" w:line="240" w:lineRule="auto"/>
        <w:ind w:right="-1"/>
        <w:rPr>
          <w:rFonts w:ascii="Times New Roman" w:eastAsia="Times New Roman" w:hAnsi="Times New Roman" w:cs="Times New Roman"/>
          <w:i/>
          <w:u w:val="single"/>
        </w:rPr>
      </w:pPr>
      <w:r w:rsidRPr="000053CD">
        <w:rPr>
          <w:rFonts w:ascii="Times New Roman" w:eastAsia="Times New Roman" w:hAnsi="Times New Roman" w:cs="Times New Roman"/>
          <w:i/>
          <w:u w:val="single"/>
        </w:rPr>
        <w:t>37 003 263,79 (Тридцать семь миллионов три тысячи двести шестьдесят три рубля 79 копеек) (с учетом всех расходов, налогов, сборов, связанных с заключением и выполнением договора)</w:t>
      </w:r>
    </w:p>
    <w:p w:rsidR="00DB3852" w:rsidRPr="00BA7F0C" w:rsidRDefault="00DB3852" w:rsidP="00042D5B">
      <w:pPr>
        <w:pStyle w:val="3"/>
        <w:numPr>
          <w:ilvl w:val="1"/>
          <w:numId w:val="35"/>
        </w:numPr>
        <w:tabs>
          <w:tab w:val="left" w:pos="567"/>
        </w:tabs>
        <w:spacing w:line="240" w:lineRule="auto"/>
        <w:ind w:left="0" w:firstLine="0"/>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042D5B">
      <w:pPr>
        <w:pStyle w:val="ac"/>
        <w:tabs>
          <w:tab w:val="left" w:pos="567"/>
        </w:tabs>
        <w:ind w:left="0" w:firstLine="0"/>
        <w:rPr>
          <w:sz w:val="24"/>
          <w:szCs w:val="24"/>
        </w:rPr>
      </w:pPr>
    </w:p>
    <w:p w:rsidR="00DB3852" w:rsidRPr="00BA7F0C" w:rsidRDefault="00183879" w:rsidP="00042D5B">
      <w:pPr>
        <w:pStyle w:val="3"/>
        <w:numPr>
          <w:ilvl w:val="1"/>
          <w:numId w:val="35"/>
        </w:numPr>
        <w:tabs>
          <w:tab w:val="left" w:pos="567"/>
        </w:tabs>
        <w:spacing w:line="240" w:lineRule="auto"/>
        <w:ind w:left="0" w:firstLine="0"/>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042D5B">
      <w:pPr>
        <w:pStyle w:val="3"/>
        <w:numPr>
          <w:ilvl w:val="0"/>
          <w:numId w:val="0"/>
        </w:numPr>
        <w:tabs>
          <w:tab w:val="left" w:pos="567"/>
        </w:tabs>
        <w:spacing w:line="240" w:lineRule="auto"/>
        <w:rPr>
          <w:sz w:val="24"/>
          <w:szCs w:val="24"/>
        </w:rPr>
      </w:pPr>
    </w:p>
    <w:p w:rsidR="00DB3852" w:rsidRPr="00F3776C" w:rsidRDefault="000C1F8C" w:rsidP="00042D5B">
      <w:pPr>
        <w:pStyle w:val="3"/>
        <w:numPr>
          <w:ilvl w:val="1"/>
          <w:numId w:val="35"/>
        </w:numPr>
        <w:tabs>
          <w:tab w:val="left" w:pos="567"/>
        </w:tabs>
        <w:spacing w:line="240" w:lineRule="auto"/>
        <w:ind w:left="0" w:firstLine="0"/>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042D5B">
      <w:pPr>
        <w:pStyle w:val="ac"/>
        <w:tabs>
          <w:tab w:val="left" w:pos="567"/>
        </w:tabs>
        <w:ind w:left="0" w:firstLine="0"/>
        <w:rPr>
          <w:sz w:val="24"/>
          <w:szCs w:val="24"/>
        </w:rPr>
      </w:pPr>
    </w:p>
    <w:p w:rsidR="00183879" w:rsidRPr="00F3776C" w:rsidRDefault="000C1F8C" w:rsidP="00042D5B">
      <w:pPr>
        <w:pStyle w:val="3"/>
        <w:numPr>
          <w:ilvl w:val="1"/>
          <w:numId w:val="35"/>
        </w:numPr>
        <w:tabs>
          <w:tab w:val="left" w:pos="567"/>
        </w:tabs>
        <w:spacing w:line="240" w:lineRule="auto"/>
        <w:ind w:left="0" w:firstLine="0"/>
        <w:rPr>
          <w:sz w:val="24"/>
          <w:szCs w:val="24"/>
        </w:rPr>
      </w:pPr>
      <w:r w:rsidRPr="00F3776C">
        <w:rPr>
          <w:sz w:val="24"/>
          <w:szCs w:val="24"/>
        </w:rPr>
        <w:lastRenderedPageBreak/>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042D5B">
      <w:pPr>
        <w:pStyle w:val="3"/>
        <w:numPr>
          <w:ilvl w:val="0"/>
          <w:numId w:val="0"/>
        </w:numPr>
        <w:tabs>
          <w:tab w:val="left" w:pos="993"/>
        </w:tabs>
        <w:spacing w:line="240" w:lineRule="auto"/>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042D5B">
      <w:pPr>
        <w:pStyle w:val="3"/>
        <w:numPr>
          <w:ilvl w:val="0"/>
          <w:numId w:val="0"/>
        </w:numPr>
        <w:tabs>
          <w:tab w:val="left" w:pos="709"/>
        </w:tabs>
        <w:spacing w:line="240" w:lineRule="auto"/>
        <w:rPr>
          <w:sz w:val="24"/>
          <w:szCs w:val="24"/>
        </w:rPr>
      </w:pPr>
      <w:r>
        <w:rPr>
          <w:sz w:val="24"/>
          <w:szCs w:val="24"/>
        </w:rPr>
        <w:t>9.1.</w:t>
      </w:r>
      <w:r w:rsidR="00042D5B">
        <w:rPr>
          <w:sz w:val="24"/>
          <w:szCs w:val="24"/>
        </w:rPr>
        <w:tab/>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042D5B">
      <w:pPr>
        <w:pStyle w:val="3"/>
        <w:numPr>
          <w:ilvl w:val="0"/>
          <w:numId w:val="0"/>
        </w:numPr>
        <w:tabs>
          <w:tab w:val="left" w:pos="709"/>
        </w:tabs>
        <w:spacing w:line="240" w:lineRule="auto"/>
        <w:rPr>
          <w:sz w:val="24"/>
          <w:szCs w:val="24"/>
        </w:rPr>
      </w:pPr>
    </w:p>
    <w:p w:rsidR="00B72FAE" w:rsidRPr="00ED334B" w:rsidRDefault="00B72FAE" w:rsidP="00042D5B">
      <w:pPr>
        <w:pStyle w:val="3"/>
        <w:numPr>
          <w:ilvl w:val="1"/>
          <w:numId w:val="35"/>
        </w:numPr>
        <w:tabs>
          <w:tab w:val="left" w:pos="709"/>
        </w:tabs>
        <w:spacing w:line="240" w:lineRule="auto"/>
        <w:ind w:left="0" w:firstLine="0"/>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78137B">
        <w:rPr>
          <w:sz w:val="24"/>
          <w:szCs w:val="24"/>
          <w:highlight w:val="yellow"/>
        </w:rPr>
        <w:t>12</w:t>
      </w:r>
      <w:r w:rsidR="00E61202" w:rsidRPr="000D3224">
        <w:rPr>
          <w:sz w:val="24"/>
          <w:szCs w:val="24"/>
          <w:highlight w:val="yellow"/>
        </w:rPr>
        <w:t>.</w:t>
      </w:r>
      <w:r w:rsidR="0078137B">
        <w:rPr>
          <w:sz w:val="24"/>
          <w:szCs w:val="24"/>
          <w:highlight w:val="yellow"/>
        </w:rPr>
        <w:t>04</w:t>
      </w:r>
      <w:r w:rsidR="00E61202" w:rsidRPr="000D3224">
        <w:rPr>
          <w:sz w:val="24"/>
          <w:szCs w:val="24"/>
          <w:highlight w:val="yellow"/>
        </w:rPr>
        <w:t>.201</w:t>
      </w:r>
      <w:r w:rsidR="00C95242">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042D5B">
      <w:pPr>
        <w:pStyle w:val="3"/>
        <w:numPr>
          <w:ilvl w:val="0"/>
          <w:numId w:val="0"/>
        </w:numPr>
        <w:tabs>
          <w:tab w:val="left" w:pos="709"/>
        </w:tabs>
        <w:spacing w:line="240" w:lineRule="auto"/>
        <w:rPr>
          <w:sz w:val="24"/>
          <w:szCs w:val="24"/>
        </w:rPr>
      </w:pPr>
    </w:p>
    <w:p w:rsidR="00B72FAE" w:rsidRDefault="00B72FAE" w:rsidP="00042D5B">
      <w:pPr>
        <w:pStyle w:val="3"/>
        <w:numPr>
          <w:ilvl w:val="1"/>
          <w:numId w:val="35"/>
        </w:numPr>
        <w:tabs>
          <w:tab w:val="left" w:pos="709"/>
        </w:tabs>
        <w:spacing w:line="240" w:lineRule="auto"/>
        <w:ind w:left="0" w:firstLine="0"/>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78137B">
        <w:rPr>
          <w:sz w:val="24"/>
          <w:szCs w:val="24"/>
          <w:highlight w:val="yellow"/>
        </w:rPr>
        <w:t>17</w:t>
      </w:r>
      <w:r w:rsidR="00002D43" w:rsidRPr="0015684B">
        <w:rPr>
          <w:sz w:val="24"/>
          <w:szCs w:val="24"/>
          <w:highlight w:val="yellow"/>
        </w:rPr>
        <w:t>.</w:t>
      </w:r>
      <w:r w:rsidR="0078137B">
        <w:rPr>
          <w:sz w:val="24"/>
          <w:szCs w:val="24"/>
          <w:highlight w:val="yellow"/>
        </w:rPr>
        <w:t>04</w:t>
      </w:r>
      <w:r w:rsidR="00173BA1" w:rsidRPr="0015684B">
        <w:rPr>
          <w:sz w:val="24"/>
          <w:szCs w:val="24"/>
          <w:highlight w:val="yellow"/>
        </w:rPr>
        <w:t>.</w:t>
      </w:r>
      <w:r w:rsidR="00002D43" w:rsidRPr="0015684B">
        <w:rPr>
          <w:sz w:val="24"/>
          <w:szCs w:val="24"/>
          <w:highlight w:val="yellow"/>
        </w:rPr>
        <w:t>201</w:t>
      </w:r>
      <w:r w:rsidR="00C95242">
        <w:rPr>
          <w:sz w:val="24"/>
          <w:szCs w:val="24"/>
          <w:highlight w:val="yellow"/>
        </w:rPr>
        <w:t>7</w:t>
      </w:r>
      <w:r w:rsidRPr="0015684B">
        <w:rPr>
          <w:sz w:val="24"/>
          <w:szCs w:val="24"/>
          <w:highlight w:val="yellow"/>
        </w:rPr>
        <w:t xml:space="preserve"> г.</w:t>
      </w:r>
    </w:p>
    <w:p w:rsidR="00BB60EF" w:rsidRPr="00ED334B" w:rsidRDefault="00BB60EF" w:rsidP="00042D5B">
      <w:pPr>
        <w:pStyle w:val="3"/>
        <w:numPr>
          <w:ilvl w:val="0"/>
          <w:numId w:val="0"/>
        </w:numPr>
        <w:tabs>
          <w:tab w:val="left" w:pos="709"/>
        </w:tabs>
        <w:spacing w:line="240" w:lineRule="auto"/>
        <w:rPr>
          <w:sz w:val="24"/>
          <w:szCs w:val="24"/>
        </w:rPr>
      </w:pPr>
    </w:p>
    <w:p w:rsidR="00F429E7" w:rsidRPr="00F3776C" w:rsidRDefault="00F429E7" w:rsidP="00042D5B">
      <w:pPr>
        <w:pStyle w:val="3"/>
        <w:numPr>
          <w:ilvl w:val="1"/>
          <w:numId w:val="35"/>
        </w:numPr>
        <w:tabs>
          <w:tab w:val="left" w:pos="709"/>
        </w:tabs>
        <w:spacing w:line="240" w:lineRule="auto"/>
        <w:ind w:left="0" w:firstLine="0"/>
        <w:rPr>
          <w:sz w:val="24"/>
          <w:szCs w:val="24"/>
        </w:rPr>
      </w:pPr>
      <w:r w:rsidRPr="00ED334B">
        <w:rPr>
          <w:sz w:val="24"/>
          <w:szCs w:val="24"/>
        </w:rPr>
        <w:t xml:space="preserve">Заявки принимаются по рабочим дням с понедельника по четверг с 8 час. 30 мин. до 16 час. </w:t>
      </w:r>
      <w:r w:rsidR="00FD355E">
        <w:rPr>
          <w:sz w:val="24"/>
          <w:szCs w:val="24"/>
        </w:rPr>
        <w:t>0</w:t>
      </w:r>
      <w:r w:rsidRPr="00ED334B">
        <w:rPr>
          <w:sz w:val="24"/>
          <w:szCs w:val="24"/>
        </w:rPr>
        <w:t>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042D5B">
      <w:pPr>
        <w:pStyle w:val="3"/>
        <w:numPr>
          <w:ilvl w:val="0"/>
          <w:numId w:val="0"/>
        </w:numPr>
        <w:tabs>
          <w:tab w:val="left" w:pos="709"/>
        </w:tabs>
        <w:spacing w:line="240" w:lineRule="auto"/>
        <w:rPr>
          <w:sz w:val="24"/>
          <w:szCs w:val="24"/>
        </w:rPr>
      </w:pPr>
    </w:p>
    <w:p w:rsidR="00F429E7" w:rsidRPr="00F3776C" w:rsidRDefault="00F429E7"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042D5B">
      <w:pPr>
        <w:pStyle w:val="3"/>
        <w:numPr>
          <w:ilvl w:val="0"/>
          <w:numId w:val="0"/>
        </w:numPr>
        <w:tabs>
          <w:tab w:val="left" w:pos="709"/>
        </w:tabs>
        <w:spacing w:line="240" w:lineRule="auto"/>
        <w:rPr>
          <w:sz w:val="24"/>
          <w:szCs w:val="24"/>
        </w:rPr>
      </w:pPr>
    </w:p>
    <w:p w:rsidR="00F429E7" w:rsidRPr="00F3776C" w:rsidRDefault="00F429E7"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042D5B">
      <w:pPr>
        <w:pStyle w:val="3"/>
        <w:numPr>
          <w:ilvl w:val="0"/>
          <w:numId w:val="0"/>
        </w:numPr>
        <w:tabs>
          <w:tab w:val="left" w:pos="709"/>
        </w:tabs>
        <w:spacing w:line="240" w:lineRule="auto"/>
        <w:rPr>
          <w:sz w:val="24"/>
          <w:szCs w:val="24"/>
        </w:rPr>
      </w:pPr>
    </w:p>
    <w:p w:rsidR="00F429E7" w:rsidRPr="00BA7F0C" w:rsidRDefault="000C1F8C" w:rsidP="00042D5B">
      <w:pPr>
        <w:pStyle w:val="3"/>
        <w:numPr>
          <w:ilvl w:val="1"/>
          <w:numId w:val="35"/>
        </w:numPr>
        <w:tabs>
          <w:tab w:val="left" w:pos="709"/>
        </w:tabs>
        <w:spacing w:line="240" w:lineRule="auto"/>
        <w:ind w:left="0" w:firstLine="0"/>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042D5B">
      <w:pPr>
        <w:pStyle w:val="3"/>
        <w:numPr>
          <w:ilvl w:val="0"/>
          <w:numId w:val="0"/>
        </w:numPr>
        <w:tabs>
          <w:tab w:val="left" w:pos="709"/>
        </w:tabs>
        <w:spacing w:line="240" w:lineRule="auto"/>
        <w:rPr>
          <w:sz w:val="24"/>
          <w:szCs w:val="24"/>
        </w:rPr>
      </w:pPr>
    </w:p>
    <w:p w:rsidR="00534EFC" w:rsidRPr="00FD355E" w:rsidRDefault="000C1F8C" w:rsidP="00FD355E">
      <w:pPr>
        <w:pStyle w:val="3"/>
        <w:numPr>
          <w:ilvl w:val="1"/>
          <w:numId w:val="35"/>
        </w:numPr>
        <w:tabs>
          <w:tab w:val="left" w:pos="709"/>
        </w:tabs>
        <w:spacing w:line="240" w:lineRule="auto"/>
        <w:ind w:left="0" w:firstLine="0"/>
        <w:rPr>
          <w:sz w:val="26"/>
          <w:szCs w:val="26"/>
        </w:rPr>
      </w:pPr>
      <w:r w:rsidRPr="00FD355E">
        <w:rPr>
          <w:sz w:val="24"/>
          <w:szCs w:val="24"/>
        </w:rPr>
        <w:t xml:space="preserve">Участник запроса </w:t>
      </w:r>
      <w:r w:rsidR="00896E7A" w:rsidRPr="00FD355E">
        <w:rPr>
          <w:sz w:val="24"/>
          <w:szCs w:val="24"/>
        </w:rPr>
        <w:t>цен</w:t>
      </w:r>
      <w:r w:rsidR="00F429E7" w:rsidRPr="00FD355E">
        <w:rPr>
          <w:sz w:val="24"/>
          <w:szCs w:val="24"/>
        </w:rPr>
        <w:t xml:space="preserve"> подаёт заявку на участие в запросе </w:t>
      </w:r>
      <w:r w:rsidR="00896E7A" w:rsidRPr="00FD355E">
        <w:rPr>
          <w:sz w:val="24"/>
          <w:szCs w:val="24"/>
        </w:rPr>
        <w:t>цен</w:t>
      </w:r>
      <w:r w:rsidR="008B79F6" w:rsidRPr="00FD355E">
        <w:rPr>
          <w:sz w:val="24"/>
          <w:szCs w:val="24"/>
        </w:rPr>
        <w:t xml:space="preserve"> </w:t>
      </w:r>
      <w:r w:rsidR="00F429E7" w:rsidRPr="00FD355E">
        <w:rPr>
          <w:sz w:val="24"/>
          <w:szCs w:val="24"/>
        </w:rPr>
        <w:t>в письменной форме в запечатанном конверте</w:t>
      </w:r>
      <w:r w:rsidR="00F26152" w:rsidRPr="00FD355E">
        <w:rPr>
          <w:sz w:val="24"/>
          <w:szCs w:val="24"/>
        </w:rPr>
        <w:t xml:space="preserve">. На таком конверте указывается </w:t>
      </w:r>
      <w:r w:rsidR="00F429E7" w:rsidRPr="00FD355E">
        <w:rPr>
          <w:sz w:val="24"/>
          <w:szCs w:val="24"/>
        </w:rPr>
        <w:t xml:space="preserve">наименование открытого запроса </w:t>
      </w:r>
      <w:r w:rsidR="00896E7A" w:rsidRPr="00FD355E">
        <w:rPr>
          <w:sz w:val="24"/>
          <w:szCs w:val="24"/>
        </w:rPr>
        <w:t>цен</w:t>
      </w:r>
      <w:r w:rsidR="00F429E7" w:rsidRPr="00FD355E">
        <w:rPr>
          <w:sz w:val="24"/>
          <w:szCs w:val="24"/>
        </w:rPr>
        <w:t xml:space="preserve">,  реестровый номер </w:t>
      </w:r>
      <w:r w:rsidR="008B63FF" w:rsidRPr="00FD355E">
        <w:rPr>
          <w:sz w:val="24"/>
          <w:szCs w:val="24"/>
        </w:rPr>
        <w:t>закупки</w:t>
      </w:r>
      <w:r w:rsidR="00F429E7" w:rsidRPr="00FD355E">
        <w:rPr>
          <w:sz w:val="24"/>
          <w:szCs w:val="24"/>
        </w:rPr>
        <w:t xml:space="preserve"> следующим образом: «Заявка на участие в открытом запросе </w:t>
      </w:r>
      <w:r w:rsidR="00896E7A" w:rsidRPr="00FD355E">
        <w:rPr>
          <w:sz w:val="24"/>
          <w:szCs w:val="24"/>
        </w:rPr>
        <w:t>цен</w:t>
      </w:r>
      <w:r w:rsidR="00F429E7" w:rsidRPr="00FD355E">
        <w:rPr>
          <w:sz w:val="24"/>
          <w:szCs w:val="24"/>
        </w:rPr>
        <w:t xml:space="preserve"> </w:t>
      </w:r>
      <w:r w:rsidR="00B24343" w:rsidRPr="00FD355E">
        <w:rPr>
          <w:sz w:val="24"/>
          <w:szCs w:val="24"/>
        </w:rPr>
        <w:t>на право заключения договора</w:t>
      </w:r>
      <w:r w:rsidR="00EF7921" w:rsidRPr="00FD355E">
        <w:rPr>
          <w:bCs/>
          <w:sz w:val="24"/>
          <w:szCs w:val="24"/>
        </w:rPr>
        <w:t>:</w:t>
      </w:r>
      <w:r w:rsidR="00FD355E">
        <w:rPr>
          <w:bCs/>
          <w:sz w:val="24"/>
          <w:szCs w:val="24"/>
        </w:rPr>
        <w:t xml:space="preserve"> </w:t>
      </w:r>
      <w:r w:rsidR="0078137B" w:rsidRPr="00FD355E">
        <w:rPr>
          <w:b/>
          <w:sz w:val="24"/>
          <w:szCs w:val="24"/>
        </w:rPr>
        <w:t>выполнение «СМР распределительной подстанции 20кВ и кабельных линий КЛ-20кВ» по адресу: г. Москва, СЗАО, внутригородское муниципальное образование Митино, вблизи села Рождествено.</w:t>
      </w:r>
      <w:r w:rsidR="00051058" w:rsidRPr="00FD355E">
        <w:rPr>
          <w:b/>
          <w:sz w:val="24"/>
          <w:szCs w:val="24"/>
        </w:rPr>
        <w:t xml:space="preserve"> </w:t>
      </w:r>
    </w:p>
    <w:p w:rsidR="008513EB" w:rsidRPr="009D2B47" w:rsidRDefault="00F429E7" w:rsidP="00042D5B">
      <w:pPr>
        <w:pStyle w:val="3"/>
        <w:numPr>
          <w:ilvl w:val="0"/>
          <w:numId w:val="0"/>
        </w:numPr>
        <w:tabs>
          <w:tab w:val="left" w:pos="709"/>
          <w:tab w:val="left" w:pos="993"/>
        </w:tabs>
        <w:spacing w:line="240" w:lineRule="auto"/>
        <w:rPr>
          <w:b/>
          <w:sz w:val="24"/>
          <w:szCs w:val="24"/>
        </w:rPr>
      </w:pPr>
      <w:r w:rsidRPr="00BA7F0C">
        <w:rPr>
          <w:sz w:val="24"/>
          <w:szCs w:val="24"/>
        </w:rPr>
        <w:t xml:space="preserve"> </w:t>
      </w:r>
      <w:r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Pr="009D2B47">
        <w:rPr>
          <w:b/>
          <w:sz w:val="24"/>
          <w:szCs w:val="24"/>
        </w:rPr>
        <w:t>ОЗ</w:t>
      </w:r>
      <w:r w:rsidR="00A57C58" w:rsidRPr="009D2B47">
        <w:rPr>
          <w:b/>
          <w:sz w:val="24"/>
          <w:szCs w:val="24"/>
        </w:rPr>
        <w:t>Ц</w:t>
      </w:r>
      <w:r w:rsidR="00002D43" w:rsidRPr="009D2B47">
        <w:rPr>
          <w:b/>
          <w:sz w:val="24"/>
          <w:szCs w:val="24"/>
        </w:rPr>
        <w:t xml:space="preserve"> №</w:t>
      </w:r>
      <w:r w:rsidR="00C95242">
        <w:rPr>
          <w:b/>
          <w:sz w:val="24"/>
          <w:szCs w:val="24"/>
        </w:rPr>
        <w:t>0</w:t>
      </w:r>
      <w:r w:rsidR="0078137B">
        <w:rPr>
          <w:b/>
          <w:sz w:val="24"/>
          <w:szCs w:val="24"/>
        </w:rPr>
        <w:t>36</w:t>
      </w:r>
      <w:r w:rsidR="00A57C58" w:rsidRPr="009D2B47">
        <w:rPr>
          <w:b/>
          <w:sz w:val="24"/>
          <w:szCs w:val="24"/>
        </w:rPr>
        <w:t>/</w:t>
      </w:r>
      <w:r w:rsidR="00002D43" w:rsidRPr="009D2B47">
        <w:rPr>
          <w:b/>
          <w:sz w:val="24"/>
          <w:szCs w:val="24"/>
        </w:rPr>
        <w:t>201</w:t>
      </w:r>
      <w:r w:rsidR="00C95242">
        <w:rPr>
          <w:b/>
          <w:sz w:val="24"/>
          <w:szCs w:val="24"/>
        </w:rPr>
        <w:t>7</w:t>
      </w:r>
      <w:r w:rsidR="000B05AC" w:rsidRPr="009D2B47">
        <w:rPr>
          <w:b/>
          <w:sz w:val="24"/>
          <w:szCs w:val="24"/>
        </w:rPr>
        <w:t>/</w:t>
      </w:r>
      <w:r w:rsidR="00DF55B6">
        <w:rPr>
          <w:b/>
          <w:sz w:val="24"/>
          <w:szCs w:val="24"/>
        </w:rPr>
        <w:t>ТП</w:t>
      </w:r>
      <w:r w:rsidR="008513EB" w:rsidRPr="009D2B47">
        <w:rPr>
          <w:b/>
          <w:sz w:val="24"/>
          <w:szCs w:val="24"/>
        </w:rPr>
        <w:t>»</w:t>
      </w:r>
      <w:r w:rsidR="00173BA1" w:rsidRPr="009D2B47">
        <w:rPr>
          <w:b/>
          <w:sz w:val="24"/>
          <w:szCs w:val="24"/>
        </w:rPr>
        <w:t>.</w:t>
      </w:r>
      <w:r w:rsidRPr="009D2B47">
        <w:rPr>
          <w:b/>
          <w:sz w:val="24"/>
          <w:szCs w:val="24"/>
        </w:rPr>
        <w:t xml:space="preserve"> </w:t>
      </w:r>
    </w:p>
    <w:p w:rsidR="000C1F8C" w:rsidRPr="00BA7F0C" w:rsidRDefault="000C1F8C" w:rsidP="00042D5B">
      <w:pPr>
        <w:pStyle w:val="3"/>
        <w:numPr>
          <w:ilvl w:val="0"/>
          <w:numId w:val="0"/>
        </w:numPr>
        <w:tabs>
          <w:tab w:val="left" w:pos="709"/>
          <w:tab w:val="left" w:pos="993"/>
        </w:tabs>
        <w:spacing w:line="240" w:lineRule="auto"/>
        <w:rPr>
          <w:sz w:val="24"/>
          <w:szCs w:val="24"/>
        </w:rPr>
      </w:pPr>
    </w:p>
    <w:p w:rsidR="008513EB" w:rsidRPr="00BA7F0C" w:rsidRDefault="00F429E7" w:rsidP="00042D5B">
      <w:pPr>
        <w:pStyle w:val="3"/>
        <w:numPr>
          <w:ilvl w:val="1"/>
          <w:numId w:val="35"/>
        </w:numPr>
        <w:tabs>
          <w:tab w:val="left" w:pos="709"/>
          <w:tab w:val="left" w:pos="993"/>
        </w:tabs>
        <w:spacing w:line="240" w:lineRule="auto"/>
        <w:ind w:left="0" w:firstLine="0"/>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042D5B">
      <w:pPr>
        <w:pStyle w:val="3"/>
        <w:numPr>
          <w:ilvl w:val="0"/>
          <w:numId w:val="0"/>
        </w:numPr>
        <w:tabs>
          <w:tab w:val="left" w:pos="709"/>
          <w:tab w:val="left" w:pos="993"/>
        </w:tabs>
        <w:spacing w:line="240" w:lineRule="auto"/>
        <w:rPr>
          <w:sz w:val="24"/>
          <w:szCs w:val="24"/>
        </w:rPr>
      </w:pPr>
    </w:p>
    <w:p w:rsidR="008513EB" w:rsidRPr="00F3776C" w:rsidRDefault="00F429E7" w:rsidP="00042D5B">
      <w:pPr>
        <w:pStyle w:val="3"/>
        <w:numPr>
          <w:ilvl w:val="1"/>
          <w:numId w:val="35"/>
        </w:numPr>
        <w:tabs>
          <w:tab w:val="left" w:pos="709"/>
          <w:tab w:val="left" w:pos="993"/>
        </w:tabs>
        <w:spacing w:line="240" w:lineRule="auto"/>
        <w:ind w:left="0" w:firstLine="0"/>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8513EB" w:rsidRPr="00F3776C" w:rsidRDefault="00F429E7"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8513EB" w:rsidRPr="00F3776C" w:rsidRDefault="000C1F8C"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8513EB" w:rsidRPr="00F3776C" w:rsidRDefault="000C1F8C"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042D5B">
      <w:pPr>
        <w:pStyle w:val="3"/>
        <w:numPr>
          <w:ilvl w:val="0"/>
          <w:numId w:val="0"/>
        </w:numPr>
        <w:tabs>
          <w:tab w:val="left" w:pos="709"/>
          <w:tab w:val="left" w:pos="993"/>
        </w:tabs>
        <w:spacing w:line="240" w:lineRule="auto"/>
        <w:rPr>
          <w:sz w:val="24"/>
          <w:szCs w:val="24"/>
        </w:rPr>
      </w:pPr>
    </w:p>
    <w:p w:rsidR="00B72FAE" w:rsidRPr="00F3776C" w:rsidRDefault="008513EB"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042D5B">
      <w:pPr>
        <w:pStyle w:val="3"/>
        <w:numPr>
          <w:ilvl w:val="0"/>
          <w:numId w:val="0"/>
        </w:numPr>
        <w:tabs>
          <w:tab w:val="left" w:pos="709"/>
          <w:tab w:val="left" w:pos="993"/>
        </w:tabs>
        <w:spacing w:line="240" w:lineRule="auto"/>
        <w:rPr>
          <w:sz w:val="24"/>
          <w:szCs w:val="24"/>
        </w:rPr>
      </w:pPr>
    </w:p>
    <w:p w:rsidR="00F429E7" w:rsidRPr="00F3776C" w:rsidRDefault="00F429E7" w:rsidP="00042D5B">
      <w:pPr>
        <w:pStyle w:val="3"/>
        <w:numPr>
          <w:ilvl w:val="1"/>
          <w:numId w:val="35"/>
        </w:numPr>
        <w:tabs>
          <w:tab w:val="left" w:pos="709"/>
          <w:tab w:val="left" w:pos="993"/>
        </w:tabs>
        <w:spacing w:line="240" w:lineRule="auto"/>
        <w:ind w:left="0" w:firstLine="0"/>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042D5B" w:rsidRPr="00F3776C" w:rsidRDefault="00042D5B" w:rsidP="00042D5B">
      <w:pPr>
        <w:pStyle w:val="3"/>
        <w:numPr>
          <w:ilvl w:val="0"/>
          <w:numId w:val="0"/>
        </w:numPr>
        <w:spacing w:line="240" w:lineRule="auto"/>
        <w:rPr>
          <w:rStyle w:val="FontStyle59"/>
          <w:sz w:val="24"/>
          <w:szCs w:val="24"/>
        </w:rPr>
      </w:pPr>
    </w:p>
    <w:p w:rsidR="0092326C" w:rsidRPr="00F3776C" w:rsidRDefault="00A82759" w:rsidP="00042D5B">
      <w:pPr>
        <w:pStyle w:val="3"/>
        <w:numPr>
          <w:ilvl w:val="0"/>
          <w:numId w:val="0"/>
        </w:numPr>
        <w:tabs>
          <w:tab w:val="left" w:pos="709"/>
        </w:tabs>
        <w:spacing w:line="240" w:lineRule="auto"/>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042D5B">
      <w:pPr>
        <w:pStyle w:val="3"/>
        <w:numPr>
          <w:ilvl w:val="0"/>
          <w:numId w:val="0"/>
        </w:numPr>
        <w:tabs>
          <w:tab w:val="left" w:pos="709"/>
        </w:tabs>
        <w:spacing w:line="240" w:lineRule="auto"/>
        <w:rPr>
          <w:sz w:val="24"/>
          <w:szCs w:val="24"/>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042D5B">
      <w:pPr>
        <w:pStyle w:val="ac"/>
        <w:tabs>
          <w:tab w:val="left" w:pos="709"/>
        </w:tabs>
        <w:ind w:left="0" w:firstLine="0"/>
        <w:rPr>
          <w:sz w:val="24"/>
          <w:szCs w:val="24"/>
        </w:rPr>
      </w:pPr>
    </w:p>
    <w:p w:rsidR="0092326C" w:rsidRPr="00F3776C" w:rsidRDefault="00600064" w:rsidP="00042D5B">
      <w:pPr>
        <w:pStyle w:val="3"/>
        <w:numPr>
          <w:ilvl w:val="1"/>
          <w:numId w:val="35"/>
        </w:numPr>
        <w:tabs>
          <w:tab w:val="left" w:pos="709"/>
        </w:tabs>
        <w:spacing w:line="240" w:lineRule="auto"/>
        <w:ind w:left="0" w:firstLine="0"/>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042D5B">
      <w:pPr>
        <w:pStyle w:val="3"/>
        <w:numPr>
          <w:ilvl w:val="0"/>
          <w:numId w:val="0"/>
        </w:numPr>
        <w:tabs>
          <w:tab w:val="left" w:pos="709"/>
        </w:tabs>
        <w:spacing w:line="240" w:lineRule="auto"/>
        <w:rPr>
          <w:sz w:val="24"/>
          <w:szCs w:val="24"/>
        </w:rPr>
      </w:pPr>
    </w:p>
    <w:p w:rsidR="00600064"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042D5B">
      <w:pPr>
        <w:pStyle w:val="3"/>
        <w:numPr>
          <w:ilvl w:val="0"/>
          <w:numId w:val="0"/>
        </w:numPr>
        <w:tabs>
          <w:tab w:val="left" w:pos="709"/>
        </w:tabs>
        <w:spacing w:line="240" w:lineRule="auto"/>
        <w:rPr>
          <w:sz w:val="24"/>
          <w:szCs w:val="24"/>
        </w:rPr>
      </w:pPr>
    </w:p>
    <w:p w:rsidR="00F90F7C" w:rsidRPr="00D6738C" w:rsidRDefault="0092326C" w:rsidP="00FD355E">
      <w:pPr>
        <w:pStyle w:val="3"/>
        <w:numPr>
          <w:ilvl w:val="1"/>
          <w:numId w:val="35"/>
        </w:numPr>
        <w:tabs>
          <w:tab w:val="left" w:pos="709"/>
        </w:tabs>
        <w:spacing w:line="240" w:lineRule="auto"/>
        <w:ind w:left="0" w:firstLine="0"/>
        <w:rPr>
          <w:b/>
          <w:sz w:val="22"/>
          <w:szCs w:val="22"/>
        </w:rPr>
      </w:pPr>
      <w:bookmarkStart w:id="0" w:name="_GoBack"/>
      <w:bookmarkEnd w:id="0"/>
      <w:r w:rsidRPr="00FD355E">
        <w:rPr>
          <w:sz w:val="24"/>
          <w:szCs w:val="24"/>
        </w:rPr>
        <w:t>Измене</w:t>
      </w:r>
      <w:r w:rsidR="00600064" w:rsidRPr="00FD355E">
        <w:rPr>
          <w:sz w:val="24"/>
          <w:szCs w:val="24"/>
        </w:rPr>
        <w:t>ния з</w:t>
      </w:r>
      <w:r w:rsidRPr="00FD355E">
        <w:rPr>
          <w:sz w:val="24"/>
          <w:szCs w:val="24"/>
        </w:rPr>
        <w:t xml:space="preserve">аявки на участие в запросе </w:t>
      </w:r>
      <w:r w:rsidR="00896E7A" w:rsidRPr="00FD355E">
        <w:rPr>
          <w:sz w:val="24"/>
          <w:szCs w:val="24"/>
        </w:rPr>
        <w:t>цен</w:t>
      </w:r>
      <w:r w:rsidRPr="00FD355E">
        <w:rPr>
          <w:sz w:val="24"/>
          <w:szCs w:val="24"/>
        </w:rPr>
        <w:t xml:space="preserve"> подаются в запечатанном конверте. На конверте указываются: наименование запроса</w:t>
      </w:r>
      <w:r w:rsidR="00600064" w:rsidRPr="00FD355E">
        <w:rPr>
          <w:sz w:val="24"/>
          <w:szCs w:val="24"/>
        </w:rPr>
        <w:t xml:space="preserve"> </w:t>
      </w:r>
      <w:r w:rsidR="00896E7A" w:rsidRPr="00FD355E">
        <w:rPr>
          <w:sz w:val="24"/>
          <w:szCs w:val="24"/>
        </w:rPr>
        <w:t>цен</w:t>
      </w:r>
      <w:r w:rsidR="00600064" w:rsidRPr="00FD355E">
        <w:rPr>
          <w:sz w:val="24"/>
          <w:szCs w:val="24"/>
        </w:rPr>
        <w:t xml:space="preserve">, реестровый номер </w:t>
      </w:r>
      <w:r w:rsidR="008B63FF" w:rsidRPr="00FD355E">
        <w:rPr>
          <w:sz w:val="24"/>
          <w:szCs w:val="24"/>
        </w:rPr>
        <w:t>закупки</w:t>
      </w:r>
      <w:r w:rsidRPr="00FD355E">
        <w:rPr>
          <w:sz w:val="24"/>
          <w:szCs w:val="24"/>
        </w:rPr>
        <w:t xml:space="preserve"> в следующем пор</w:t>
      </w:r>
      <w:r w:rsidR="00E9573E" w:rsidRPr="00FD355E">
        <w:rPr>
          <w:sz w:val="24"/>
          <w:szCs w:val="24"/>
        </w:rPr>
        <w:t>ядке: «Изменение з</w:t>
      </w:r>
      <w:r w:rsidRPr="00FD355E">
        <w:rPr>
          <w:sz w:val="24"/>
          <w:szCs w:val="24"/>
        </w:rPr>
        <w:t>аявки на участие в</w:t>
      </w:r>
      <w:r w:rsidR="00E9573E" w:rsidRPr="00FD355E">
        <w:rPr>
          <w:sz w:val="24"/>
          <w:szCs w:val="24"/>
        </w:rPr>
        <w:t xml:space="preserve"> открытом запросе </w:t>
      </w:r>
      <w:r w:rsidR="00896E7A" w:rsidRPr="00FD355E">
        <w:rPr>
          <w:sz w:val="24"/>
          <w:szCs w:val="24"/>
        </w:rPr>
        <w:t>цен</w:t>
      </w:r>
      <w:r w:rsidR="00E9573E" w:rsidRPr="00FD355E">
        <w:rPr>
          <w:sz w:val="24"/>
          <w:szCs w:val="24"/>
        </w:rPr>
        <w:t xml:space="preserve"> </w:t>
      </w:r>
      <w:r w:rsidR="00CB2B70" w:rsidRPr="00FD355E">
        <w:rPr>
          <w:bCs/>
          <w:sz w:val="24"/>
          <w:szCs w:val="24"/>
        </w:rPr>
        <w:t>на право заключения договора</w:t>
      </w:r>
      <w:r w:rsidR="00EF7921" w:rsidRPr="00FD355E">
        <w:rPr>
          <w:sz w:val="24"/>
          <w:szCs w:val="24"/>
        </w:rPr>
        <w:t xml:space="preserve">: </w:t>
      </w:r>
      <w:r w:rsidR="0078137B" w:rsidRPr="0078137B">
        <w:rPr>
          <w:b/>
          <w:sz w:val="22"/>
          <w:szCs w:val="22"/>
        </w:rPr>
        <w:t>выполнение: «СМР распределительной подстанции 20кВ и кабельных линий КЛ-20кВ» по адресу: г. Москва, СЗАО, внутригородское муниципальное образование Митино, вблизи села Рождествено.</w:t>
      </w:r>
    </w:p>
    <w:p w:rsidR="00600064" w:rsidRDefault="00534EFC" w:rsidP="00042D5B">
      <w:pPr>
        <w:pStyle w:val="3"/>
        <w:numPr>
          <w:ilvl w:val="0"/>
          <w:numId w:val="0"/>
        </w:numPr>
        <w:tabs>
          <w:tab w:val="left" w:pos="709"/>
        </w:tabs>
        <w:spacing w:line="240" w:lineRule="auto"/>
        <w:rPr>
          <w:b/>
          <w:sz w:val="22"/>
          <w:szCs w:val="22"/>
        </w:rPr>
      </w:pPr>
      <w:r w:rsidRPr="00D6738C">
        <w:rPr>
          <w:b/>
          <w:sz w:val="22"/>
          <w:szCs w:val="22"/>
        </w:rPr>
        <w:t>Реестровый номер закупки «СОЗЦ №</w:t>
      </w:r>
      <w:r w:rsidR="00C95242">
        <w:rPr>
          <w:b/>
          <w:sz w:val="22"/>
          <w:szCs w:val="22"/>
        </w:rPr>
        <w:t>0</w:t>
      </w:r>
      <w:r w:rsidR="0078137B">
        <w:rPr>
          <w:b/>
          <w:sz w:val="22"/>
          <w:szCs w:val="22"/>
        </w:rPr>
        <w:t>36</w:t>
      </w:r>
      <w:r w:rsidR="00C95242">
        <w:rPr>
          <w:b/>
          <w:sz w:val="22"/>
          <w:szCs w:val="22"/>
        </w:rPr>
        <w:t>/2017</w:t>
      </w:r>
      <w:r w:rsidRPr="00D6738C">
        <w:rPr>
          <w:b/>
          <w:sz w:val="22"/>
          <w:szCs w:val="22"/>
        </w:rPr>
        <w:t>/</w:t>
      </w:r>
      <w:r w:rsidR="00DF55B6" w:rsidRPr="00D6738C">
        <w:rPr>
          <w:b/>
          <w:sz w:val="22"/>
          <w:szCs w:val="22"/>
        </w:rPr>
        <w:t>ТП</w:t>
      </w:r>
      <w:r w:rsidR="00816454">
        <w:rPr>
          <w:b/>
          <w:sz w:val="22"/>
          <w:szCs w:val="22"/>
        </w:rPr>
        <w:t>»</w:t>
      </w:r>
    </w:p>
    <w:p w:rsidR="00042D5B" w:rsidRPr="00D6738C" w:rsidRDefault="00042D5B" w:rsidP="00042D5B">
      <w:pPr>
        <w:pStyle w:val="3"/>
        <w:numPr>
          <w:ilvl w:val="0"/>
          <w:numId w:val="0"/>
        </w:numPr>
        <w:tabs>
          <w:tab w:val="left" w:pos="709"/>
        </w:tabs>
        <w:spacing w:line="240" w:lineRule="auto"/>
        <w:rPr>
          <w:sz w:val="22"/>
          <w:szCs w:val="22"/>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 xml:space="preserve">требованиями, </w:t>
      </w:r>
      <w:r w:rsidR="00E9573E" w:rsidRPr="00F3776C">
        <w:rPr>
          <w:sz w:val="24"/>
          <w:szCs w:val="24"/>
        </w:rPr>
        <w:lastRenderedPageBreak/>
        <w:t>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042D5B">
      <w:pPr>
        <w:pStyle w:val="3"/>
        <w:numPr>
          <w:ilvl w:val="0"/>
          <w:numId w:val="0"/>
        </w:numPr>
        <w:tabs>
          <w:tab w:val="left" w:pos="709"/>
        </w:tabs>
        <w:spacing w:line="240" w:lineRule="auto"/>
        <w:rPr>
          <w:sz w:val="24"/>
          <w:szCs w:val="24"/>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042D5B">
      <w:pPr>
        <w:pStyle w:val="3"/>
        <w:numPr>
          <w:ilvl w:val="0"/>
          <w:numId w:val="0"/>
        </w:numPr>
        <w:tabs>
          <w:tab w:val="left" w:pos="709"/>
        </w:tabs>
        <w:spacing w:line="240" w:lineRule="auto"/>
        <w:rPr>
          <w:sz w:val="24"/>
          <w:szCs w:val="24"/>
        </w:rPr>
      </w:pPr>
    </w:p>
    <w:p w:rsidR="00600064"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042D5B">
      <w:pPr>
        <w:pStyle w:val="3"/>
        <w:numPr>
          <w:ilvl w:val="0"/>
          <w:numId w:val="0"/>
        </w:numPr>
        <w:tabs>
          <w:tab w:val="left" w:pos="709"/>
        </w:tabs>
        <w:spacing w:line="240" w:lineRule="auto"/>
        <w:rPr>
          <w:sz w:val="24"/>
          <w:szCs w:val="24"/>
        </w:rPr>
      </w:pPr>
    </w:p>
    <w:p w:rsidR="0092326C" w:rsidRPr="00F3776C" w:rsidRDefault="0092326C"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22300B" w:rsidRPr="00DD751F" w:rsidRDefault="00A82759" w:rsidP="002B6EB8">
      <w:pPr>
        <w:pStyle w:val="3"/>
        <w:numPr>
          <w:ilvl w:val="0"/>
          <w:numId w:val="0"/>
        </w:numPr>
        <w:tabs>
          <w:tab w:val="left" w:pos="993"/>
        </w:tabs>
        <w:spacing w:line="240" w:lineRule="auto"/>
        <w:ind w:left="720" w:hanging="720"/>
        <w:rPr>
          <w:sz w:val="23"/>
          <w:szCs w:val="23"/>
        </w:rPr>
      </w:pPr>
      <w:r>
        <w:rPr>
          <w:sz w:val="24"/>
          <w:szCs w:val="24"/>
        </w:rPr>
        <w:t>11.1.</w:t>
      </w:r>
      <w:r w:rsidR="002B6EB8">
        <w:rPr>
          <w:sz w:val="24"/>
          <w:szCs w:val="24"/>
        </w:rPr>
        <w:tab/>
      </w:r>
      <w:r w:rsidR="0022300B" w:rsidRPr="00DD751F">
        <w:rPr>
          <w:sz w:val="23"/>
          <w:szCs w:val="23"/>
        </w:rPr>
        <w:t>К участию в закупки допускаются участники, отвечающие следующим обязательным требованиям:</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2300B" w:rsidRPr="00DD751F" w:rsidRDefault="0022300B" w:rsidP="0022300B">
      <w:pPr>
        <w:pStyle w:val="ac"/>
        <w:ind w:left="0" w:firstLine="0"/>
        <w:rPr>
          <w:rFonts w:eastAsia="Times New Roman"/>
          <w:i/>
          <w:sz w:val="23"/>
          <w:szCs w:val="23"/>
          <w:u w:val="single"/>
          <w:lang w:eastAsia="ru-RU"/>
        </w:rPr>
      </w:pPr>
      <w:r w:rsidRPr="00DD751F">
        <w:rPr>
          <w:rFonts w:eastAsia="Times New Roman"/>
          <w:sz w:val="23"/>
          <w:szCs w:val="23"/>
          <w:lang w:eastAsia="ru-RU"/>
        </w:rPr>
        <w:t>-</w:t>
      </w:r>
      <w:r w:rsidRPr="00DD751F">
        <w:rPr>
          <w:rFonts w:eastAsia="Times New Roman"/>
          <w:sz w:val="23"/>
          <w:szCs w:val="23"/>
          <w:lang w:eastAsia="ru-RU"/>
        </w:rPr>
        <w:tab/>
        <w:t xml:space="preserve">сведения об аналогичных по характеру и объему проектно-изыскательских работ и услугах выполненных Участником закупки. В отчёте указать наименование объекта, параметры объекта, оказания услуг, наименование Заказчика, период выполнения работ, услуг в тыс. руб., с обязательным приложением отзывов Заказчиков или АКТОВ О ПРИЁМЕ ВЫПОЛНЕННЫХ РАБОТ </w:t>
      </w:r>
      <w:r w:rsidRPr="00DD751F">
        <w:rPr>
          <w:rFonts w:eastAsia="Times New Roman"/>
          <w:b/>
          <w:sz w:val="23"/>
          <w:szCs w:val="23"/>
          <w:lang w:eastAsia="ru-RU"/>
        </w:rPr>
        <w:t>(без отзывов или АКТОВ О ПРИЁМЕ ВЫПОЛНЕННЫХ РАБОТ заказчика стаж работы не засчитывается);</w:t>
      </w:r>
      <w:r w:rsidRPr="00DD751F">
        <w:rPr>
          <w:rFonts w:eastAsia="Times New Roman"/>
          <w:sz w:val="23"/>
          <w:szCs w:val="23"/>
          <w:lang w:eastAsia="ru-RU"/>
        </w:rPr>
        <w:t xml:space="preserve"> </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квалифицированного персонала, техники, оборудования, инвентаря, программного обеспечения, позволяющих выполнить проектно-изыскательских работы являющихся предметом закупки.</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Не проведение ликвидации участника закупки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2300B" w:rsidRDefault="0022300B" w:rsidP="0022300B">
      <w:pPr>
        <w:pStyle w:val="3"/>
        <w:numPr>
          <w:ilvl w:val="0"/>
          <w:numId w:val="6"/>
        </w:numPr>
        <w:spacing w:line="240" w:lineRule="auto"/>
        <w:ind w:left="0" w:firstLine="0"/>
        <w:rPr>
          <w:sz w:val="23"/>
          <w:szCs w:val="23"/>
        </w:rPr>
      </w:pPr>
      <w:r w:rsidRPr="00DD751F">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2300B" w:rsidRPr="00DD751F" w:rsidRDefault="0022300B" w:rsidP="0022300B">
      <w:pPr>
        <w:pStyle w:val="3"/>
        <w:numPr>
          <w:ilvl w:val="0"/>
          <w:numId w:val="6"/>
        </w:numPr>
        <w:spacing w:line="240" w:lineRule="auto"/>
        <w:ind w:left="0" w:firstLine="0"/>
        <w:rPr>
          <w:sz w:val="23"/>
          <w:szCs w:val="23"/>
        </w:rPr>
      </w:pPr>
      <w:r>
        <w:rPr>
          <w:sz w:val="23"/>
          <w:szCs w:val="23"/>
        </w:rPr>
        <w:t>Отсутствие претензий за выполненные работы в течении последних трех лет;</w:t>
      </w:r>
    </w:p>
    <w:p w:rsidR="0022300B" w:rsidRPr="00DD751F" w:rsidRDefault="0022300B" w:rsidP="0022300B">
      <w:pPr>
        <w:pStyle w:val="3"/>
        <w:numPr>
          <w:ilvl w:val="0"/>
          <w:numId w:val="6"/>
        </w:numPr>
        <w:spacing w:line="240" w:lineRule="auto"/>
        <w:ind w:left="0" w:firstLine="0"/>
        <w:rPr>
          <w:sz w:val="23"/>
          <w:szCs w:val="23"/>
        </w:rPr>
      </w:pPr>
      <w:r>
        <w:rPr>
          <w:sz w:val="23"/>
          <w:szCs w:val="23"/>
        </w:rPr>
        <w:t>О</w:t>
      </w:r>
      <w:r w:rsidRPr="00DD751F">
        <w:rPr>
          <w:sz w:val="23"/>
          <w:szCs w:val="23"/>
        </w:rPr>
        <w:t>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2300B" w:rsidRPr="00DD751F" w:rsidRDefault="0022300B" w:rsidP="0022300B">
      <w:pPr>
        <w:pStyle w:val="3"/>
        <w:numPr>
          <w:ilvl w:val="0"/>
          <w:numId w:val="6"/>
        </w:numPr>
        <w:spacing w:line="240" w:lineRule="auto"/>
        <w:ind w:left="0" w:firstLine="0"/>
        <w:rPr>
          <w:sz w:val="23"/>
          <w:szCs w:val="23"/>
        </w:rPr>
      </w:pPr>
      <w:r>
        <w:rPr>
          <w:sz w:val="23"/>
          <w:szCs w:val="23"/>
        </w:rPr>
        <w:t>Т</w:t>
      </w:r>
      <w:r w:rsidRPr="00DD751F">
        <w:rPr>
          <w:sz w:val="23"/>
          <w:szCs w:val="23"/>
        </w:rPr>
        <w:t>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22300B" w:rsidRPr="00DD751F" w:rsidRDefault="0022300B" w:rsidP="0022300B">
      <w:pPr>
        <w:pStyle w:val="3"/>
        <w:numPr>
          <w:ilvl w:val="0"/>
          <w:numId w:val="6"/>
        </w:numPr>
        <w:spacing w:line="240" w:lineRule="auto"/>
        <w:ind w:left="0" w:firstLine="0"/>
        <w:rPr>
          <w:sz w:val="23"/>
          <w:szCs w:val="23"/>
        </w:rPr>
      </w:pPr>
      <w:r w:rsidRPr="00DD751F">
        <w:rPr>
          <w:sz w:val="23"/>
          <w:szCs w:val="23"/>
        </w:rPr>
        <w:t>Наличие действующей лицензии или допуска СРО (в случае установленном законодательством Российской Федерации)</w:t>
      </w:r>
    </w:p>
    <w:p w:rsidR="0022300B" w:rsidRPr="00DD751F" w:rsidRDefault="0022300B" w:rsidP="002B6EB8">
      <w:pPr>
        <w:pStyle w:val="3"/>
        <w:numPr>
          <w:ilvl w:val="1"/>
          <w:numId w:val="35"/>
        </w:numPr>
        <w:spacing w:line="240" w:lineRule="auto"/>
        <w:ind w:left="0" w:firstLine="0"/>
        <w:rPr>
          <w:sz w:val="23"/>
          <w:szCs w:val="23"/>
        </w:rPr>
      </w:pPr>
      <w:r w:rsidRPr="00DD751F">
        <w:rPr>
          <w:sz w:val="23"/>
          <w:szCs w:val="23"/>
        </w:rPr>
        <w:t>Участник закупки несет все расходы, связанные с подготовкой и подачей заявки на участие в открытом конкурсе, участием в закупке и заключением рамочного соглашения.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lastRenderedPageBreak/>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042D5B">
      <w:pPr>
        <w:pStyle w:val="3"/>
        <w:numPr>
          <w:ilvl w:val="0"/>
          <w:numId w:val="0"/>
        </w:numPr>
        <w:spacing w:line="240" w:lineRule="auto"/>
        <w:rPr>
          <w:sz w:val="24"/>
          <w:szCs w:val="24"/>
        </w:rPr>
      </w:pPr>
      <w:r>
        <w:rPr>
          <w:sz w:val="24"/>
          <w:szCs w:val="24"/>
        </w:rPr>
        <w:t>12.1.</w:t>
      </w:r>
      <w:r w:rsidR="00042D5B">
        <w:rPr>
          <w:sz w:val="24"/>
          <w:szCs w:val="24"/>
        </w:rPr>
        <w:tab/>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042D5B">
      <w:pPr>
        <w:pStyle w:val="3"/>
        <w:numPr>
          <w:ilvl w:val="0"/>
          <w:numId w:val="0"/>
        </w:numPr>
        <w:spacing w:line="240" w:lineRule="auto"/>
        <w:rPr>
          <w:sz w:val="24"/>
          <w:szCs w:val="24"/>
        </w:rPr>
      </w:pPr>
    </w:p>
    <w:p w:rsidR="0015684B" w:rsidRPr="0015684B" w:rsidRDefault="0015684B" w:rsidP="00042D5B">
      <w:pPr>
        <w:pStyle w:val="3"/>
        <w:numPr>
          <w:ilvl w:val="1"/>
          <w:numId w:val="35"/>
        </w:numPr>
        <w:spacing w:line="240" w:lineRule="auto"/>
        <w:ind w:left="0" w:firstLine="0"/>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78137B">
        <w:rPr>
          <w:sz w:val="24"/>
          <w:szCs w:val="24"/>
          <w:highlight w:val="yellow"/>
        </w:rPr>
        <w:t>12</w:t>
      </w:r>
      <w:r w:rsidRPr="0015684B">
        <w:rPr>
          <w:sz w:val="24"/>
          <w:szCs w:val="24"/>
          <w:highlight w:val="yellow"/>
        </w:rPr>
        <w:t>.</w:t>
      </w:r>
      <w:r w:rsidR="0078137B">
        <w:rPr>
          <w:sz w:val="24"/>
          <w:szCs w:val="24"/>
          <w:highlight w:val="yellow"/>
        </w:rPr>
        <w:t>04</w:t>
      </w:r>
      <w:r w:rsidR="00C95242">
        <w:rPr>
          <w:sz w:val="24"/>
          <w:szCs w:val="24"/>
          <w:highlight w:val="yellow"/>
        </w:rPr>
        <w:t>.2017</w:t>
      </w:r>
      <w:r w:rsidRPr="0015684B">
        <w:rPr>
          <w:sz w:val="24"/>
          <w:szCs w:val="24"/>
          <w:highlight w:val="yellow"/>
        </w:rPr>
        <w:t xml:space="preserve"> г. по </w:t>
      </w:r>
      <w:r w:rsidR="0078137B">
        <w:rPr>
          <w:sz w:val="24"/>
          <w:szCs w:val="24"/>
          <w:highlight w:val="yellow"/>
        </w:rPr>
        <w:t>14</w:t>
      </w:r>
      <w:r w:rsidRPr="0015684B">
        <w:rPr>
          <w:sz w:val="24"/>
          <w:szCs w:val="24"/>
          <w:highlight w:val="yellow"/>
        </w:rPr>
        <w:t>.</w:t>
      </w:r>
      <w:r w:rsidR="0078137B">
        <w:rPr>
          <w:sz w:val="24"/>
          <w:szCs w:val="24"/>
          <w:highlight w:val="yellow"/>
        </w:rPr>
        <w:t>04</w:t>
      </w:r>
      <w:r w:rsidRPr="0015684B">
        <w:rPr>
          <w:sz w:val="24"/>
          <w:szCs w:val="24"/>
          <w:highlight w:val="yellow"/>
        </w:rPr>
        <w:t>.201</w:t>
      </w:r>
      <w:r w:rsidR="00C95242">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042D5B">
      <w:pPr>
        <w:pStyle w:val="3"/>
        <w:numPr>
          <w:ilvl w:val="0"/>
          <w:numId w:val="0"/>
        </w:numPr>
        <w:spacing w:line="240" w:lineRule="auto"/>
        <w:rPr>
          <w:sz w:val="24"/>
          <w:szCs w:val="24"/>
        </w:rPr>
      </w:pPr>
    </w:p>
    <w:p w:rsidR="0015684B" w:rsidRDefault="0015684B" w:rsidP="00042D5B">
      <w:pPr>
        <w:pStyle w:val="3"/>
        <w:numPr>
          <w:ilvl w:val="1"/>
          <w:numId w:val="35"/>
        </w:numPr>
        <w:spacing w:line="240" w:lineRule="auto"/>
        <w:ind w:left="0" w:firstLine="0"/>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042D5B" w:rsidRDefault="00042D5B" w:rsidP="00042D5B">
      <w:pPr>
        <w:pStyle w:val="ac"/>
        <w:rPr>
          <w:sz w:val="24"/>
          <w:szCs w:val="24"/>
        </w:rPr>
      </w:pP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042D5B">
      <w:pPr>
        <w:pStyle w:val="3"/>
        <w:numPr>
          <w:ilvl w:val="0"/>
          <w:numId w:val="0"/>
        </w:numPr>
        <w:tabs>
          <w:tab w:val="left" w:pos="709"/>
        </w:tabs>
        <w:spacing w:line="240" w:lineRule="auto"/>
        <w:rPr>
          <w:color w:val="000000"/>
          <w:sz w:val="24"/>
          <w:szCs w:val="24"/>
        </w:rPr>
      </w:pPr>
      <w:r>
        <w:rPr>
          <w:color w:val="000000"/>
          <w:sz w:val="24"/>
          <w:szCs w:val="24"/>
        </w:rPr>
        <w:t>13.1.</w:t>
      </w:r>
      <w:r w:rsidR="00042D5B">
        <w:rPr>
          <w:color w:val="000000"/>
          <w:sz w:val="24"/>
          <w:szCs w:val="24"/>
        </w:rPr>
        <w:tab/>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042D5B">
      <w:pPr>
        <w:pStyle w:val="3"/>
        <w:numPr>
          <w:ilvl w:val="0"/>
          <w:numId w:val="0"/>
        </w:numPr>
        <w:tabs>
          <w:tab w:val="left" w:pos="709"/>
        </w:tabs>
        <w:spacing w:line="240" w:lineRule="auto"/>
        <w:rPr>
          <w:color w:val="000000"/>
          <w:sz w:val="24"/>
          <w:szCs w:val="24"/>
        </w:rPr>
      </w:pPr>
    </w:p>
    <w:p w:rsidR="007F110B" w:rsidRPr="00BA7F0C" w:rsidRDefault="004256C6" w:rsidP="00042D5B">
      <w:pPr>
        <w:pStyle w:val="3"/>
        <w:numPr>
          <w:ilvl w:val="1"/>
          <w:numId w:val="35"/>
        </w:numPr>
        <w:tabs>
          <w:tab w:val="left" w:pos="709"/>
        </w:tabs>
        <w:spacing w:line="240" w:lineRule="auto"/>
        <w:ind w:left="0" w:firstLine="0"/>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78137B">
        <w:rPr>
          <w:color w:val="000000"/>
          <w:sz w:val="24"/>
          <w:szCs w:val="24"/>
          <w:highlight w:val="yellow"/>
        </w:rPr>
        <w:t>19</w:t>
      </w:r>
      <w:r w:rsidR="00002D43" w:rsidRPr="0015684B">
        <w:rPr>
          <w:color w:val="000000"/>
          <w:sz w:val="24"/>
          <w:szCs w:val="24"/>
          <w:highlight w:val="yellow"/>
        </w:rPr>
        <w:t>.</w:t>
      </w:r>
      <w:r w:rsidR="0078137B">
        <w:rPr>
          <w:color w:val="000000"/>
          <w:sz w:val="24"/>
          <w:szCs w:val="24"/>
          <w:highlight w:val="yellow"/>
        </w:rPr>
        <w:t>04</w:t>
      </w:r>
      <w:r w:rsidR="007F110B"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042D5B">
      <w:pPr>
        <w:pStyle w:val="ac"/>
        <w:tabs>
          <w:tab w:val="left" w:pos="709"/>
        </w:tabs>
        <w:ind w:left="0" w:firstLine="0"/>
        <w:rPr>
          <w:color w:val="000000"/>
          <w:sz w:val="24"/>
          <w:szCs w:val="24"/>
        </w:rPr>
      </w:pPr>
    </w:p>
    <w:p w:rsidR="007F110B" w:rsidRPr="00BA7F0C" w:rsidRDefault="004256C6" w:rsidP="00042D5B">
      <w:pPr>
        <w:pStyle w:val="3"/>
        <w:numPr>
          <w:ilvl w:val="1"/>
          <w:numId w:val="35"/>
        </w:numPr>
        <w:tabs>
          <w:tab w:val="left" w:pos="709"/>
        </w:tabs>
        <w:spacing w:line="240" w:lineRule="auto"/>
        <w:ind w:left="0" w:firstLine="0"/>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78137B">
        <w:rPr>
          <w:color w:val="000000"/>
          <w:sz w:val="24"/>
          <w:szCs w:val="24"/>
          <w:highlight w:val="yellow"/>
        </w:rPr>
        <w:t>20</w:t>
      </w:r>
      <w:r w:rsidR="00002D43" w:rsidRPr="0015684B">
        <w:rPr>
          <w:color w:val="000000"/>
          <w:sz w:val="24"/>
          <w:szCs w:val="24"/>
          <w:highlight w:val="yellow"/>
        </w:rPr>
        <w:t>.</w:t>
      </w:r>
      <w:r w:rsidR="0078137B">
        <w:rPr>
          <w:color w:val="000000"/>
          <w:sz w:val="24"/>
          <w:szCs w:val="24"/>
          <w:highlight w:val="yellow"/>
        </w:rPr>
        <w:t>04</w:t>
      </w:r>
      <w:r w:rsidR="00E21DBC" w:rsidRPr="0015684B">
        <w:rPr>
          <w:color w:val="000000"/>
          <w:sz w:val="24"/>
          <w:szCs w:val="24"/>
          <w:highlight w:val="yellow"/>
        </w:rPr>
        <w:t>.</w:t>
      </w:r>
      <w:r w:rsidR="00002D43" w:rsidRPr="0015684B">
        <w:rPr>
          <w:color w:val="000000"/>
          <w:sz w:val="24"/>
          <w:szCs w:val="24"/>
          <w:highlight w:val="yellow"/>
        </w:rPr>
        <w:t>201</w:t>
      </w:r>
      <w:r w:rsidR="00C95242">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042D5B">
      <w:pPr>
        <w:pStyle w:val="3"/>
        <w:numPr>
          <w:ilvl w:val="0"/>
          <w:numId w:val="0"/>
        </w:numPr>
        <w:tabs>
          <w:tab w:val="left" w:pos="851"/>
        </w:tabs>
        <w:spacing w:line="240" w:lineRule="auto"/>
        <w:rPr>
          <w:b/>
          <w:sz w:val="24"/>
          <w:szCs w:val="24"/>
        </w:rPr>
      </w:pPr>
      <w:r>
        <w:rPr>
          <w:sz w:val="24"/>
          <w:szCs w:val="24"/>
        </w:rPr>
        <w:t>14.1.</w:t>
      </w:r>
      <w:r w:rsidR="00042D5B">
        <w:rPr>
          <w:sz w:val="24"/>
          <w:szCs w:val="24"/>
        </w:rPr>
        <w:tab/>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042D5B">
      <w:pPr>
        <w:pStyle w:val="3"/>
        <w:numPr>
          <w:ilvl w:val="0"/>
          <w:numId w:val="0"/>
        </w:numPr>
        <w:tabs>
          <w:tab w:val="left" w:pos="709"/>
        </w:tabs>
        <w:spacing w:line="240" w:lineRule="auto"/>
        <w:rPr>
          <w:sz w:val="24"/>
          <w:szCs w:val="24"/>
        </w:rPr>
      </w:pPr>
      <w:r>
        <w:rPr>
          <w:sz w:val="24"/>
          <w:szCs w:val="24"/>
        </w:rPr>
        <w:t>15.1.</w:t>
      </w:r>
      <w:r w:rsidR="00042D5B">
        <w:rPr>
          <w:sz w:val="24"/>
          <w:szCs w:val="24"/>
        </w:rPr>
        <w:tab/>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042D5B">
      <w:pPr>
        <w:pStyle w:val="a8"/>
        <w:tabs>
          <w:tab w:val="left" w:pos="709"/>
        </w:tabs>
        <w:spacing w:before="0" w:line="240" w:lineRule="auto"/>
        <w:rPr>
          <w:sz w:val="24"/>
        </w:rPr>
      </w:pPr>
    </w:p>
    <w:p w:rsidR="00321DB9" w:rsidRPr="00F3776C" w:rsidRDefault="00321DB9" w:rsidP="00042D5B">
      <w:pPr>
        <w:pStyle w:val="3"/>
        <w:numPr>
          <w:ilvl w:val="1"/>
          <w:numId w:val="35"/>
        </w:numPr>
        <w:tabs>
          <w:tab w:val="left" w:pos="709"/>
        </w:tabs>
        <w:spacing w:line="240" w:lineRule="auto"/>
        <w:ind w:left="0" w:firstLine="0"/>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042D5B">
      <w:pPr>
        <w:pStyle w:val="ac"/>
        <w:tabs>
          <w:tab w:val="left" w:pos="709"/>
        </w:tabs>
        <w:ind w:left="0" w:firstLine="0"/>
        <w:rPr>
          <w:sz w:val="24"/>
          <w:szCs w:val="24"/>
        </w:rPr>
      </w:pPr>
    </w:p>
    <w:p w:rsidR="00321DB9" w:rsidRPr="00F3776C" w:rsidRDefault="00321DB9" w:rsidP="00042D5B">
      <w:pPr>
        <w:pStyle w:val="3"/>
        <w:numPr>
          <w:ilvl w:val="0"/>
          <w:numId w:val="6"/>
        </w:numPr>
        <w:tabs>
          <w:tab w:val="left" w:pos="709"/>
        </w:tabs>
        <w:spacing w:line="240" w:lineRule="auto"/>
        <w:ind w:left="0" w:firstLine="0"/>
        <w:rPr>
          <w:sz w:val="24"/>
          <w:szCs w:val="24"/>
        </w:rPr>
      </w:pPr>
      <w:r w:rsidRPr="00F3776C">
        <w:rPr>
          <w:sz w:val="24"/>
          <w:szCs w:val="24"/>
        </w:rPr>
        <w:t>наличие документов, определенных документацией;</w:t>
      </w:r>
    </w:p>
    <w:p w:rsidR="00321DB9" w:rsidRPr="00F3776C" w:rsidRDefault="00321DB9" w:rsidP="00042D5B">
      <w:pPr>
        <w:pStyle w:val="3"/>
        <w:numPr>
          <w:ilvl w:val="0"/>
          <w:numId w:val="6"/>
        </w:numPr>
        <w:tabs>
          <w:tab w:val="left" w:pos="709"/>
        </w:tabs>
        <w:spacing w:line="240" w:lineRule="auto"/>
        <w:ind w:left="0"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042D5B">
      <w:pPr>
        <w:pStyle w:val="3"/>
        <w:numPr>
          <w:ilvl w:val="0"/>
          <w:numId w:val="6"/>
        </w:numPr>
        <w:tabs>
          <w:tab w:val="left" w:pos="709"/>
        </w:tabs>
        <w:spacing w:line="240" w:lineRule="auto"/>
        <w:ind w:left="0"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042D5B">
      <w:pPr>
        <w:pStyle w:val="3"/>
        <w:numPr>
          <w:ilvl w:val="0"/>
          <w:numId w:val="0"/>
        </w:numPr>
        <w:tabs>
          <w:tab w:val="left" w:pos="709"/>
        </w:tabs>
        <w:spacing w:line="240" w:lineRule="auto"/>
        <w:rPr>
          <w:sz w:val="24"/>
          <w:szCs w:val="24"/>
        </w:rPr>
      </w:pPr>
    </w:p>
    <w:p w:rsidR="00321DB9" w:rsidRPr="00F3776C" w:rsidRDefault="00321DB9" w:rsidP="00042D5B">
      <w:pPr>
        <w:pStyle w:val="3"/>
        <w:numPr>
          <w:ilvl w:val="1"/>
          <w:numId w:val="35"/>
        </w:numPr>
        <w:tabs>
          <w:tab w:val="left" w:pos="709"/>
        </w:tabs>
        <w:spacing w:line="240" w:lineRule="auto"/>
        <w:ind w:left="0" w:firstLine="0"/>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042D5B">
      <w:pPr>
        <w:pStyle w:val="3"/>
        <w:numPr>
          <w:ilvl w:val="0"/>
          <w:numId w:val="0"/>
        </w:numPr>
        <w:tabs>
          <w:tab w:val="left" w:pos="709"/>
        </w:tabs>
        <w:spacing w:line="240" w:lineRule="auto"/>
        <w:rPr>
          <w:sz w:val="24"/>
          <w:szCs w:val="24"/>
        </w:rPr>
      </w:pPr>
    </w:p>
    <w:p w:rsidR="00935DAE" w:rsidRPr="00F3776C" w:rsidRDefault="00935DAE" w:rsidP="00042D5B">
      <w:pPr>
        <w:pStyle w:val="3"/>
        <w:numPr>
          <w:ilvl w:val="1"/>
          <w:numId w:val="35"/>
        </w:numPr>
        <w:tabs>
          <w:tab w:val="left" w:pos="709"/>
        </w:tabs>
        <w:spacing w:line="240" w:lineRule="auto"/>
        <w:ind w:left="0" w:firstLine="0"/>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w:t>
      </w:r>
      <w:r w:rsidRPr="00F3776C">
        <w:rPr>
          <w:sz w:val="24"/>
          <w:szCs w:val="24"/>
        </w:rPr>
        <w:lastRenderedPageBreak/>
        <w:t xml:space="preserve">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042D5B">
      <w:pPr>
        <w:pStyle w:val="3"/>
        <w:numPr>
          <w:ilvl w:val="1"/>
          <w:numId w:val="35"/>
        </w:numPr>
        <w:tabs>
          <w:tab w:val="left" w:pos="709"/>
        </w:tabs>
        <w:spacing w:line="240" w:lineRule="auto"/>
        <w:ind w:left="0" w:firstLine="0"/>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042D5B">
      <w:pPr>
        <w:pStyle w:val="3"/>
        <w:numPr>
          <w:ilvl w:val="0"/>
          <w:numId w:val="0"/>
        </w:numPr>
        <w:tabs>
          <w:tab w:val="left" w:pos="709"/>
        </w:tabs>
        <w:spacing w:line="240" w:lineRule="auto"/>
        <w:rPr>
          <w:sz w:val="24"/>
          <w:szCs w:val="24"/>
        </w:rPr>
      </w:pPr>
    </w:p>
    <w:p w:rsidR="00935DAE" w:rsidRPr="00F3776C" w:rsidRDefault="00A66996" w:rsidP="00042D5B">
      <w:pPr>
        <w:pStyle w:val="3"/>
        <w:numPr>
          <w:ilvl w:val="0"/>
          <w:numId w:val="7"/>
        </w:numPr>
        <w:tabs>
          <w:tab w:val="left" w:pos="709"/>
        </w:tabs>
        <w:spacing w:line="240" w:lineRule="auto"/>
        <w:ind w:left="0" w:firstLine="0"/>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042D5B">
      <w:pPr>
        <w:pStyle w:val="3"/>
        <w:numPr>
          <w:ilvl w:val="0"/>
          <w:numId w:val="7"/>
        </w:numPr>
        <w:tabs>
          <w:tab w:val="left" w:pos="709"/>
        </w:tabs>
        <w:spacing w:line="240" w:lineRule="auto"/>
        <w:ind w:left="0" w:firstLine="0"/>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042D5B">
      <w:pPr>
        <w:pStyle w:val="3"/>
        <w:numPr>
          <w:ilvl w:val="0"/>
          <w:numId w:val="7"/>
        </w:numPr>
        <w:tabs>
          <w:tab w:val="left" w:pos="709"/>
        </w:tabs>
        <w:spacing w:line="240" w:lineRule="auto"/>
        <w:ind w:left="0" w:firstLine="0"/>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042D5B">
      <w:pPr>
        <w:pStyle w:val="3"/>
        <w:numPr>
          <w:ilvl w:val="1"/>
          <w:numId w:val="35"/>
        </w:numPr>
        <w:tabs>
          <w:tab w:val="left" w:pos="709"/>
        </w:tabs>
        <w:spacing w:line="240" w:lineRule="auto"/>
        <w:ind w:left="0" w:firstLine="0"/>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042D5B">
      <w:pPr>
        <w:pStyle w:val="3"/>
        <w:numPr>
          <w:ilvl w:val="1"/>
          <w:numId w:val="35"/>
        </w:numPr>
        <w:tabs>
          <w:tab w:val="left" w:pos="709"/>
        </w:tabs>
        <w:spacing w:line="240" w:lineRule="auto"/>
        <w:ind w:left="0" w:firstLine="0"/>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042D5B">
      <w:pPr>
        <w:pStyle w:val="3"/>
        <w:numPr>
          <w:ilvl w:val="1"/>
          <w:numId w:val="35"/>
        </w:numPr>
        <w:tabs>
          <w:tab w:val="left" w:pos="709"/>
        </w:tabs>
        <w:spacing w:line="240" w:lineRule="auto"/>
        <w:ind w:left="0" w:firstLine="0"/>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042D5B">
      <w:pPr>
        <w:pStyle w:val="3"/>
        <w:numPr>
          <w:ilvl w:val="1"/>
          <w:numId w:val="35"/>
        </w:numPr>
        <w:tabs>
          <w:tab w:val="left" w:pos="709"/>
        </w:tabs>
        <w:spacing w:line="240" w:lineRule="auto"/>
        <w:ind w:left="0" w:firstLine="0"/>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DF3A88">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FD355E">
          <w:rPr>
            <w:noProof/>
          </w:rPr>
          <w:t>13</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1116EF6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6"/>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921060"/>
    <w:multiLevelType w:val="multilevel"/>
    <w:tmpl w:val="DA6CF94A"/>
    <w:lvl w:ilvl="0">
      <w:start w:val="4"/>
      <w:numFmt w:val="decimal"/>
      <w:lvlText w:val="%1."/>
      <w:lvlJc w:val="left"/>
      <w:pPr>
        <w:ind w:left="825" w:hanging="825"/>
      </w:pPr>
      <w:rPr>
        <w:rFonts w:hint="default"/>
      </w:rPr>
    </w:lvl>
    <w:lvl w:ilvl="1">
      <w:start w:val="11"/>
      <w:numFmt w:val="decimal"/>
      <w:lvlText w:val="%1.%2."/>
      <w:lvlJc w:val="left"/>
      <w:pPr>
        <w:ind w:left="1437" w:hanging="825"/>
      </w:pPr>
      <w:rPr>
        <w:rFonts w:hint="default"/>
      </w:rPr>
    </w:lvl>
    <w:lvl w:ilvl="2">
      <w:start w:val="3"/>
      <w:numFmt w:val="decimal"/>
      <w:lvlText w:val="%1.%2.%3."/>
      <w:lvlJc w:val="left"/>
      <w:pPr>
        <w:ind w:left="2049" w:hanging="825"/>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472" w:hanging="180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5"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723209D"/>
    <w:multiLevelType w:val="multilevel"/>
    <w:tmpl w:val="AA0AF592"/>
    <w:lvl w:ilvl="0">
      <w:start w:val="4"/>
      <w:numFmt w:val="decimal"/>
      <w:lvlText w:val="%1."/>
      <w:lvlJc w:val="left"/>
      <w:pPr>
        <w:ind w:left="600" w:hanging="600"/>
      </w:pPr>
      <w:rPr>
        <w:rFonts w:hint="default"/>
      </w:rPr>
    </w:lvl>
    <w:lvl w:ilvl="1">
      <w:start w:val="10"/>
      <w:numFmt w:val="decimal"/>
      <w:lvlText w:val="%1.%2."/>
      <w:lvlJc w:val="left"/>
      <w:pPr>
        <w:ind w:left="1212" w:hanging="60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8"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6DA82771"/>
    <w:multiLevelType w:val="multilevel"/>
    <w:tmpl w:val="A128F49E"/>
    <w:lvl w:ilvl="0">
      <w:start w:val="6"/>
      <w:numFmt w:val="decimal"/>
      <w:lvlText w:val="%1."/>
      <w:lvlJc w:val="left"/>
      <w:pPr>
        <w:ind w:left="360" w:hanging="360"/>
      </w:pPr>
      <w:rPr>
        <w:rFonts w:hint="default"/>
      </w:rPr>
    </w:lvl>
    <w:lvl w:ilvl="1">
      <w:start w:val="1"/>
      <w:numFmt w:val="decimal"/>
      <w:lvlText w:val="%1.%2."/>
      <w:lvlJc w:val="left"/>
      <w:pPr>
        <w:ind w:left="933"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1"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4"/>
  </w:num>
  <w:num w:numId="5">
    <w:abstractNumId w:val="11"/>
  </w:num>
  <w:num w:numId="6">
    <w:abstractNumId w:val="19"/>
  </w:num>
  <w:num w:numId="7">
    <w:abstractNumId w:val="8"/>
  </w:num>
  <w:num w:numId="8">
    <w:abstractNumId w:val="12"/>
  </w:num>
  <w:num w:numId="9">
    <w:abstractNumId w:val="12"/>
  </w:num>
  <w:num w:numId="10">
    <w:abstractNumId w:val="15"/>
  </w:num>
  <w:num w:numId="11">
    <w:abstractNumId w:val="12"/>
  </w:num>
  <w:num w:numId="12">
    <w:abstractNumId w:val="12"/>
  </w:num>
  <w:num w:numId="13">
    <w:abstractNumId w:val="17"/>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2"/>
    <w:lvlOverride w:ilvl="0">
      <w:startOverride w:val="3"/>
    </w:lvlOverride>
    <w:lvlOverride w:ilvl="1">
      <w:startOverride w:val="3"/>
    </w:lvlOverride>
  </w:num>
  <w:num w:numId="28">
    <w:abstractNumId w:val="21"/>
  </w:num>
  <w:num w:numId="29">
    <w:abstractNumId w:val="22"/>
  </w:num>
  <w:num w:numId="30">
    <w:abstractNumId w:val="5"/>
  </w:num>
  <w:num w:numId="31">
    <w:abstractNumId w:val="1"/>
  </w:num>
  <w:num w:numId="32">
    <w:abstractNumId w:val="3"/>
  </w:num>
  <w:num w:numId="33">
    <w:abstractNumId w:val="2"/>
  </w:num>
  <w:num w:numId="34">
    <w:abstractNumId w:val="18"/>
  </w:num>
  <w:num w:numId="35">
    <w:abstractNumId w:val="6"/>
  </w:num>
  <w:num w:numId="36">
    <w:abstractNumId w:val="16"/>
  </w:num>
  <w:num w:numId="37">
    <w:abstractNumId w:val="4"/>
  </w:num>
  <w:num w:numId="38">
    <w:abstractNumId w:val="7"/>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053CD"/>
    <w:rsid w:val="00012C2A"/>
    <w:rsid w:val="00013342"/>
    <w:rsid w:val="000163D2"/>
    <w:rsid w:val="00020073"/>
    <w:rsid w:val="000217C5"/>
    <w:rsid w:val="00023AB0"/>
    <w:rsid w:val="00033311"/>
    <w:rsid w:val="00034A24"/>
    <w:rsid w:val="0003582B"/>
    <w:rsid w:val="00042D5B"/>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525F"/>
    <w:rsid w:val="00196086"/>
    <w:rsid w:val="001A23AC"/>
    <w:rsid w:val="001A31DA"/>
    <w:rsid w:val="001B1A67"/>
    <w:rsid w:val="001B1D35"/>
    <w:rsid w:val="001B2395"/>
    <w:rsid w:val="001B28EC"/>
    <w:rsid w:val="001B3306"/>
    <w:rsid w:val="001B4082"/>
    <w:rsid w:val="001B60EF"/>
    <w:rsid w:val="001C0414"/>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00B"/>
    <w:rsid w:val="00223FFA"/>
    <w:rsid w:val="00230B20"/>
    <w:rsid w:val="00231421"/>
    <w:rsid w:val="002326FB"/>
    <w:rsid w:val="002334C9"/>
    <w:rsid w:val="00234AD3"/>
    <w:rsid w:val="00236DA7"/>
    <w:rsid w:val="00246891"/>
    <w:rsid w:val="00247305"/>
    <w:rsid w:val="00247A2E"/>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B6EB8"/>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3F62A7"/>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017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14FF5"/>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8137B"/>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454"/>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242"/>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60680"/>
    <w:rsid w:val="00E61202"/>
    <w:rsid w:val="00E65AB5"/>
    <w:rsid w:val="00E67609"/>
    <w:rsid w:val="00E72368"/>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D355E"/>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B2D1901-4045-40F5-AE3B-4898B03B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CE92A-BFBA-48FE-B3D1-28A10C1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12</Pages>
  <Words>4925</Words>
  <Characters>28073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178</cp:revision>
  <cp:lastPrinted>2016-12-09T10:19:00Z</cp:lastPrinted>
  <dcterms:created xsi:type="dcterms:W3CDTF">2013-02-15T04:43:00Z</dcterms:created>
  <dcterms:modified xsi:type="dcterms:W3CDTF">2017-04-11T13:02:00Z</dcterms:modified>
</cp:coreProperties>
</file>